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C54DFB" w:rsidRDefault="001D32DF" w:rsidP="001D32DF">
      <w:pPr>
        <w:ind w:left="426" w:right="-17"/>
        <w:jc w:val="center"/>
        <w:rPr>
          <w:rFonts w:ascii="Azo Sans Md" w:hAnsi="Azo Sans Md" w:cstheme="minorHAnsi"/>
          <w:b/>
        </w:rPr>
      </w:pPr>
      <w:r w:rsidRPr="00C54DFB">
        <w:rPr>
          <w:rFonts w:ascii="Azo Sans Md" w:hAnsi="Azo Sans Md" w:cstheme="minorHAnsi"/>
          <w:b/>
        </w:rPr>
        <w:t>ANEXO V</w:t>
      </w:r>
    </w:p>
    <w:p w14:paraId="575DDB63" w14:textId="77777777" w:rsidR="001D32DF" w:rsidRPr="00C54DFB" w:rsidRDefault="001D32DF" w:rsidP="001D32DF">
      <w:pPr>
        <w:ind w:left="426" w:right="-17"/>
        <w:jc w:val="center"/>
        <w:rPr>
          <w:rFonts w:ascii="Azo Sans Md" w:hAnsi="Azo Sans Md" w:cstheme="minorHAnsi"/>
          <w:b/>
        </w:rPr>
      </w:pPr>
    </w:p>
    <w:p w14:paraId="46B64F96" w14:textId="77777777" w:rsidR="001D32DF" w:rsidRPr="00C54DFB" w:rsidRDefault="001D32DF" w:rsidP="001D32DF">
      <w:pPr>
        <w:ind w:left="426" w:right="-17"/>
        <w:jc w:val="center"/>
        <w:rPr>
          <w:rFonts w:ascii="Azo Sans Md" w:hAnsi="Azo Sans Md" w:cstheme="minorHAnsi"/>
          <w:b/>
        </w:rPr>
      </w:pPr>
    </w:p>
    <w:p w14:paraId="5B18198A" w14:textId="1140B67D" w:rsidR="001D32DF" w:rsidRPr="00C54DFB" w:rsidRDefault="001D32DF" w:rsidP="001D32DF">
      <w:pPr>
        <w:ind w:left="426" w:right="-17"/>
        <w:jc w:val="center"/>
        <w:rPr>
          <w:rFonts w:ascii="Azo Sans Md" w:hAnsi="Azo Sans Md" w:cstheme="minorHAnsi"/>
          <w:b/>
        </w:rPr>
      </w:pPr>
      <w:r w:rsidRPr="00C54DFB">
        <w:rPr>
          <w:rFonts w:ascii="Azo Sans Md" w:hAnsi="Azo Sans Md" w:cstheme="minorHAnsi"/>
          <w:b/>
        </w:rPr>
        <w:t>MINUTA DE TERMO DE CONTRATO DE COMPRA</w:t>
      </w:r>
    </w:p>
    <w:p w14:paraId="3308CDEE" w14:textId="77777777" w:rsidR="007F7B13" w:rsidRPr="00C54DFB" w:rsidRDefault="007F7B13">
      <w:pPr>
        <w:pStyle w:val="Ttulo2"/>
        <w:spacing w:before="1"/>
        <w:ind w:left="1276" w:right="1472" w:hanging="992"/>
        <w:jc w:val="center"/>
        <w:rPr>
          <w:rFonts w:ascii="Azo Sans Md" w:hAnsi="Azo Sans Md" w:cstheme="minorHAnsi"/>
          <w:sz w:val="22"/>
          <w:szCs w:val="22"/>
          <w:u w:val="none"/>
        </w:rPr>
      </w:pPr>
    </w:p>
    <w:p w14:paraId="73D0EA44" w14:textId="77777777" w:rsidR="007F7B13" w:rsidRPr="00C54DFB" w:rsidRDefault="007F7B13">
      <w:pPr>
        <w:pStyle w:val="Corpodetexto"/>
        <w:spacing w:before="10"/>
        <w:rPr>
          <w:rFonts w:ascii="Azo Sans Md" w:hAnsi="Azo Sans Md" w:cstheme="minorHAnsi"/>
          <w:b/>
          <w:sz w:val="22"/>
          <w:szCs w:val="22"/>
        </w:rPr>
      </w:pPr>
    </w:p>
    <w:p w14:paraId="1EADE88E" w14:textId="2C51BBD2" w:rsidR="001D32DF" w:rsidRPr="00C54DFB" w:rsidRDefault="001D32DF" w:rsidP="001D32DF">
      <w:pPr>
        <w:spacing w:line="276" w:lineRule="auto"/>
        <w:ind w:left="5103" w:right="-17"/>
        <w:jc w:val="both"/>
        <w:rPr>
          <w:rFonts w:ascii="Azo Sans Md" w:hAnsi="Azo Sans Md" w:cstheme="minorHAnsi"/>
          <w:b/>
        </w:rPr>
      </w:pPr>
      <w:r w:rsidRPr="00C54DFB">
        <w:rPr>
          <w:rFonts w:ascii="Azo Sans Md" w:hAnsi="Azo Sans Md" w:cstheme="minorHAnsi"/>
          <w:b/>
        </w:rPr>
        <w:t xml:space="preserve">TERMO DE CONTRATO DE COMPRA Nº ......../...., QUE FAZEM ENTRE SI O MUNICÍPIO DE NOVA FRIBURGO E A EMPRESA .................................................... </w:t>
      </w:r>
    </w:p>
    <w:p w14:paraId="6E21BCF7" w14:textId="13378F59" w:rsidR="001D4AC3" w:rsidRPr="00C54DFB" w:rsidRDefault="001D4AC3" w:rsidP="00B061E6">
      <w:pPr>
        <w:pStyle w:val="NormalWeb"/>
        <w:jc w:val="both"/>
        <w:rPr>
          <w:rFonts w:ascii="Azo Sans Md" w:hAnsi="Azo Sans Md" w:cstheme="minorHAnsi"/>
          <w:sz w:val="22"/>
          <w:szCs w:val="22"/>
        </w:rPr>
      </w:pPr>
      <w:r w:rsidRPr="00C54DFB">
        <w:rPr>
          <w:rFonts w:ascii="Azo Sans Md" w:hAnsi="Azo Sans Md"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C54DFB">
        <w:rPr>
          <w:rFonts w:ascii="Azo Sans Md" w:hAnsi="Azo Sans Md" w:cstheme="minorHAnsi"/>
          <w:sz w:val="22"/>
          <w:szCs w:val="22"/>
        </w:rPr>
        <w:t xml:space="preserve">JOHNNY MAYCON CORDEIRO RIBEIRO, inscrito no CPF sob o nº </w:t>
      </w:r>
      <w:r w:rsidR="00BA2AC6" w:rsidRPr="00C54DFB">
        <w:rPr>
          <w:rFonts w:ascii="Azo Sans Md" w:hAnsi="Azo Sans Md" w:cs="Arial"/>
          <w:b/>
          <w:sz w:val="22"/>
          <w:szCs w:val="22"/>
        </w:rPr>
        <w:t>.........................................</w:t>
      </w:r>
      <w:r w:rsidRPr="00C54DFB">
        <w:rPr>
          <w:rFonts w:ascii="Azo Sans Md" w:hAnsi="Azo Sans Md"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C54DFB">
        <w:rPr>
          <w:rFonts w:ascii="Azo Sans Md" w:hAnsi="Azo Sans Md" w:cstheme="minorHAnsi"/>
          <w:b/>
          <w:bCs/>
          <w:sz w:val="22"/>
          <w:szCs w:val="22"/>
        </w:rPr>
        <w:t xml:space="preserve">Processo Administrativo nº </w:t>
      </w:r>
      <w:r w:rsidR="005B4E63">
        <w:rPr>
          <w:rFonts w:ascii="Azo Sans Md" w:hAnsi="Azo Sans Md" w:cstheme="minorHAnsi"/>
          <w:b/>
          <w:bCs/>
          <w:sz w:val="22"/>
          <w:szCs w:val="22"/>
        </w:rPr>
        <w:t>26.873/2022</w:t>
      </w:r>
      <w:r w:rsidR="005466C3" w:rsidRPr="00C54DFB">
        <w:rPr>
          <w:rFonts w:ascii="Azo Sans Md" w:hAnsi="Azo Sans Md" w:cstheme="minorHAnsi"/>
          <w:b/>
          <w:bCs/>
          <w:sz w:val="22"/>
          <w:szCs w:val="22"/>
        </w:rPr>
        <w:t xml:space="preserve"> </w:t>
      </w:r>
      <w:r w:rsidRPr="00C54DFB">
        <w:rPr>
          <w:rFonts w:ascii="Azo Sans Md" w:hAnsi="Azo Sans Md" w:cstheme="minorHAnsi"/>
          <w:sz w:val="22"/>
          <w:szCs w:val="22"/>
        </w:rPr>
        <w:t>e em observância às disposições da Lei nº 8.666, de 21 de junho de 1993 e da Lei nº 10.520  de 17 de julho de 2002, e na Lei nº 8.078, de 1990 - Código de Defesa do Consumidor,</w:t>
      </w:r>
      <w:r w:rsidR="006306EF" w:rsidRPr="00C54DFB">
        <w:rPr>
          <w:rFonts w:ascii="Azo Sans Md" w:hAnsi="Azo Sans Md" w:cstheme="minorHAnsi"/>
          <w:sz w:val="22"/>
          <w:szCs w:val="22"/>
        </w:rPr>
        <w:t xml:space="preserve"> do Decreto nº 7.892, de 23 de janeiro de 2013,</w:t>
      </w:r>
      <w:r w:rsidRPr="00C54DFB">
        <w:rPr>
          <w:rFonts w:ascii="Azo Sans Md" w:hAnsi="Azo Sans Md" w:cstheme="minorHAnsi"/>
          <w:i/>
          <w:sz w:val="22"/>
          <w:szCs w:val="22"/>
        </w:rPr>
        <w:t xml:space="preserve"> </w:t>
      </w:r>
      <w:r w:rsidRPr="00C54DFB">
        <w:rPr>
          <w:rFonts w:ascii="Azo Sans Md" w:hAnsi="Azo Sans Md" w:cstheme="minorHAnsi"/>
          <w:sz w:val="22"/>
          <w:szCs w:val="22"/>
        </w:rPr>
        <w:t xml:space="preserve">resolvem celebrar o presente Termo de Contrato, decorrente do </w:t>
      </w:r>
      <w:r w:rsidR="005466C3" w:rsidRPr="00C54DFB">
        <w:rPr>
          <w:rFonts w:ascii="Azo Sans Md" w:hAnsi="Azo Sans Md" w:cstheme="minorHAnsi"/>
          <w:b/>
          <w:bCs/>
          <w:sz w:val="22"/>
          <w:szCs w:val="22"/>
        </w:rPr>
        <w:t>Pregão Eletrônico</w:t>
      </w:r>
      <w:r w:rsidR="000B23ED" w:rsidRPr="00C54DFB">
        <w:rPr>
          <w:rFonts w:ascii="Azo Sans Md" w:hAnsi="Azo Sans Md" w:cstheme="minorHAnsi"/>
          <w:b/>
          <w:bCs/>
          <w:sz w:val="22"/>
          <w:szCs w:val="22"/>
        </w:rPr>
        <w:t xml:space="preserve"> </w:t>
      </w:r>
      <w:r w:rsidR="005466C3" w:rsidRPr="00C54DFB">
        <w:rPr>
          <w:rFonts w:ascii="Azo Sans Md" w:hAnsi="Azo Sans Md" w:cstheme="minorHAnsi"/>
          <w:b/>
          <w:bCs/>
          <w:sz w:val="22"/>
          <w:szCs w:val="22"/>
        </w:rPr>
        <w:t xml:space="preserve">nº </w:t>
      </w:r>
      <w:r w:rsidR="006E41E6">
        <w:rPr>
          <w:rFonts w:ascii="Azo Sans Md" w:hAnsi="Azo Sans Md" w:cstheme="minorHAnsi"/>
          <w:b/>
          <w:bCs/>
          <w:sz w:val="22"/>
          <w:szCs w:val="22"/>
        </w:rPr>
        <w:t>04</w:t>
      </w:r>
      <w:r w:rsidR="005B4E63">
        <w:rPr>
          <w:rFonts w:ascii="Azo Sans Md" w:hAnsi="Azo Sans Md" w:cstheme="minorHAnsi"/>
          <w:b/>
          <w:bCs/>
          <w:sz w:val="22"/>
          <w:szCs w:val="22"/>
        </w:rPr>
        <w:t>8</w:t>
      </w:r>
      <w:r w:rsidR="006E41E6">
        <w:rPr>
          <w:rFonts w:ascii="Azo Sans Md" w:hAnsi="Azo Sans Md" w:cstheme="minorHAnsi"/>
          <w:b/>
          <w:bCs/>
          <w:sz w:val="22"/>
          <w:szCs w:val="22"/>
        </w:rPr>
        <w:t>/2023</w:t>
      </w:r>
      <w:r w:rsidRPr="00C54DFB">
        <w:rPr>
          <w:rFonts w:ascii="Azo Sans Md" w:hAnsi="Azo Sans Md" w:cstheme="minorHAnsi"/>
          <w:sz w:val="22"/>
          <w:szCs w:val="22"/>
        </w:rPr>
        <w:t>, mediante as cláusulas e condições a seguir enunciadas.</w:t>
      </w:r>
    </w:p>
    <w:p w14:paraId="22B320CE" w14:textId="4CFE31A3" w:rsidR="001A0D41" w:rsidRPr="00C54DFB" w:rsidRDefault="001A0D41" w:rsidP="001D32DF">
      <w:pPr>
        <w:pStyle w:val="Nivel01"/>
        <w:rPr>
          <w:rFonts w:ascii="Azo Sans Md" w:hAnsi="Azo Sans Md" w:cstheme="minorHAnsi"/>
          <w:sz w:val="22"/>
          <w:szCs w:val="22"/>
        </w:rPr>
      </w:pPr>
      <w:r w:rsidRPr="00C54DFB">
        <w:rPr>
          <w:rFonts w:ascii="Azo Sans Md" w:hAnsi="Azo Sans Md" w:cstheme="minorHAnsi"/>
          <w:sz w:val="22"/>
          <w:szCs w:val="22"/>
        </w:rPr>
        <w:t xml:space="preserve">1 - </w:t>
      </w:r>
      <w:r w:rsidR="001D32DF" w:rsidRPr="00C54DFB">
        <w:rPr>
          <w:rFonts w:ascii="Azo Sans Md" w:hAnsi="Azo Sans Md" w:cstheme="minorHAnsi"/>
          <w:sz w:val="22"/>
          <w:szCs w:val="22"/>
        </w:rPr>
        <w:t>CLÁUSULA PRIMEIRA – OBJETO</w:t>
      </w:r>
    </w:p>
    <w:p w14:paraId="6EF57C0A" w14:textId="22674F16" w:rsidR="001D32DF" w:rsidRPr="00C54DFB"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54DFB">
        <w:rPr>
          <w:rFonts w:ascii="Azo Sans Md" w:hAnsi="Azo Sans Md" w:cstheme="minorHAnsi"/>
          <w:b w:val="0"/>
          <w:sz w:val="22"/>
          <w:szCs w:val="22"/>
        </w:rPr>
        <w:t xml:space="preserve">O objeto do presente Termo de Contrato é </w:t>
      </w:r>
      <w:bookmarkStart w:id="0" w:name="_Hlk128570939"/>
      <w:r w:rsidR="005B4E63" w:rsidRPr="005B4E63">
        <w:rPr>
          <w:rFonts w:ascii="Azo Sans Md" w:hAnsi="Azo Sans Md" w:cstheme="minorHAnsi"/>
          <w:bCs w:val="0"/>
          <w:sz w:val="22"/>
          <w:szCs w:val="22"/>
          <w:lang w:val="pt-PT"/>
        </w:rPr>
        <w:t>Aquisição de AUTOCLAVE HOSPITALAR para atender às necessidades do Hospital Maternidade Dr. Mario Dutra de Castro</w:t>
      </w:r>
      <w:bookmarkEnd w:id="0"/>
      <w:r w:rsidR="001272CC" w:rsidRPr="00C54DFB">
        <w:rPr>
          <w:rFonts w:ascii="Azo Sans Md" w:hAnsi="Azo Sans Md" w:cstheme="minorHAnsi"/>
          <w:b w:val="0"/>
          <w:sz w:val="22"/>
          <w:szCs w:val="22"/>
        </w:rPr>
        <w:t xml:space="preserve">, </w:t>
      </w:r>
      <w:r w:rsidR="005466C3" w:rsidRPr="00C54DFB">
        <w:rPr>
          <w:rFonts w:ascii="Azo Sans Md" w:hAnsi="Azo Sans Md" w:cstheme="minorHAnsi"/>
          <w:b w:val="0"/>
          <w:sz w:val="22"/>
          <w:szCs w:val="22"/>
        </w:rPr>
        <w:t>conforme condições, quantidades e especificações contidas no TERMO DE REFERÊNCIA – ANEXO I do edital.</w:t>
      </w:r>
    </w:p>
    <w:p w14:paraId="69112C73" w14:textId="77777777" w:rsidR="006306EF" w:rsidRPr="00C54DFB"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54DFB">
        <w:rPr>
          <w:rFonts w:ascii="Azo Sans Md" w:hAnsi="Azo Sans Md" w:cstheme="minorHAnsi"/>
          <w:b w:val="0"/>
          <w:sz w:val="22"/>
          <w:szCs w:val="22"/>
        </w:rPr>
        <w:t>Este Termo de Contrato vincula-se ao Edital do Pregão, identificado no preâmbulo e à proposta vencedora, independentemente de transcrição.</w:t>
      </w:r>
    </w:p>
    <w:p w14:paraId="5EBD9E9F" w14:textId="50946C72" w:rsidR="006306EF" w:rsidRPr="00C54DFB"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54DFB">
        <w:rPr>
          <w:rFonts w:ascii="Azo Sans Md" w:hAnsi="Azo Sans Md" w:cstheme="minorHAnsi"/>
          <w:b w:val="0"/>
          <w:sz w:val="22"/>
          <w:szCs w:val="22"/>
        </w:rPr>
        <w:t>Discriminação do objeto:</w:t>
      </w:r>
    </w:p>
    <w:p w14:paraId="68482778" w14:textId="77777777" w:rsidR="005E2922" w:rsidRPr="00C54DFB" w:rsidRDefault="005E2922" w:rsidP="006306EF">
      <w:pPr>
        <w:pStyle w:val="Nivel01"/>
        <w:rPr>
          <w:rFonts w:ascii="Azo Sans Md" w:hAnsi="Azo Sans Md"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rsidRPr="00C54DFB"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ITEM</w:t>
            </w:r>
          </w:p>
        </w:tc>
        <w:tc>
          <w:tcPr>
            <w:tcW w:w="692" w:type="pct"/>
            <w:vMerge w:val="restart"/>
            <w:shd w:val="clear" w:color="auto" w:fill="D8D8D8"/>
            <w:vAlign w:val="center"/>
          </w:tcPr>
          <w:p w14:paraId="69F0C268"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ESPECIFICAÇÃO</w:t>
            </w:r>
          </w:p>
        </w:tc>
        <w:tc>
          <w:tcPr>
            <w:tcW w:w="476" w:type="pct"/>
            <w:vMerge w:val="restart"/>
            <w:shd w:val="clear" w:color="auto" w:fill="D8D8D8"/>
            <w:vAlign w:val="center"/>
          </w:tcPr>
          <w:p w14:paraId="5C17DDAF"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PREÇO</w:t>
            </w:r>
          </w:p>
        </w:tc>
      </w:tr>
      <w:tr w:rsidR="006306EF" w:rsidRPr="00C54DFB"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C54DFB" w:rsidRDefault="006306EF" w:rsidP="0081357F">
            <w:pPr>
              <w:rPr>
                <w:rFonts w:ascii="Azo Sans Md" w:hAnsi="Azo Sans Md"/>
                <w:sz w:val="20"/>
                <w:szCs w:val="20"/>
              </w:rPr>
            </w:pPr>
          </w:p>
        </w:tc>
        <w:tc>
          <w:tcPr>
            <w:tcW w:w="692" w:type="pct"/>
            <w:vMerge/>
            <w:shd w:val="clear" w:color="auto" w:fill="D8D8D8"/>
          </w:tcPr>
          <w:p w14:paraId="49811FD8" w14:textId="77777777" w:rsidR="006306EF" w:rsidRPr="00C54DFB" w:rsidRDefault="006306EF" w:rsidP="0081357F">
            <w:pPr>
              <w:rPr>
                <w:rFonts w:ascii="Azo Sans Md" w:hAnsi="Azo Sans Md"/>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C54DFB" w:rsidRDefault="006306EF" w:rsidP="0081357F">
            <w:pPr>
              <w:rPr>
                <w:rFonts w:ascii="Azo Sans Md" w:hAnsi="Azo Sans Md"/>
                <w:sz w:val="20"/>
                <w:szCs w:val="20"/>
              </w:rPr>
            </w:pPr>
          </w:p>
        </w:tc>
        <w:tc>
          <w:tcPr>
            <w:tcW w:w="476" w:type="pct"/>
            <w:vMerge/>
            <w:shd w:val="clear" w:color="auto" w:fill="D8D8D8"/>
            <w:vAlign w:val="center"/>
          </w:tcPr>
          <w:p w14:paraId="5A59EB8B" w14:textId="77777777" w:rsidR="006306EF" w:rsidRPr="00C54DFB" w:rsidRDefault="006306EF" w:rsidP="0081357F">
            <w:pPr>
              <w:rPr>
                <w:rFonts w:ascii="Azo Sans Md" w:hAnsi="Azo Sans Md"/>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C54DFB" w:rsidRDefault="006306EF" w:rsidP="0081357F">
            <w:pPr>
              <w:rPr>
                <w:rFonts w:ascii="Azo Sans Md" w:hAnsi="Azo Sans Md"/>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C54DFB" w:rsidRDefault="006306EF" w:rsidP="0081357F">
            <w:pPr>
              <w:rPr>
                <w:rFonts w:ascii="Azo Sans Md" w:hAnsi="Azo Sans Md"/>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TOTAL</w:t>
            </w:r>
          </w:p>
        </w:tc>
      </w:tr>
      <w:tr w:rsidR="006306EF" w:rsidRPr="00C54DFB" w14:paraId="550069E0" w14:textId="77777777" w:rsidTr="006306EF">
        <w:trPr>
          <w:trHeight w:val="284"/>
          <w:jc w:val="center"/>
        </w:trPr>
        <w:tc>
          <w:tcPr>
            <w:tcW w:w="5000" w:type="pct"/>
            <w:gridSpan w:val="8"/>
            <w:shd w:val="clear" w:color="auto" w:fill="999999"/>
          </w:tcPr>
          <w:p w14:paraId="1E21D1B3" w14:textId="77777777" w:rsidR="006306EF" w:rsidRPr="00C54DFB" w:rsidRDefault="006306EF" w:rsidP="0081357F">
            <w:pPr>
              <w:pStyle w:val="Standard"/>
              <w:shd w:val="clear" w:color="auto" w:fill="999999"/>
              <w:spacing w:after="0" w:line="240" w:lineRule="auto"/>
              <w:jc w:val="center"/>
              <w:rPr>
                <w:rFonts w:ascii="Azo Sans Md" w:hAnsi="Azo Sans Md"/>
                <w:b/>
                <w:sz w:val="20"/>
                <w:szCs w:val="20"/>
                <w:shd w:val="clear" w:color="auto" w:fill="999999"/>
              </w:rPr>
            </w:pPr>
          </w:p>
          <w:p w14:paraId="64D831EE" w14:textId="77777777" w:rsidR="006306EF" w:rsidRPr="00C54DFB" w:rsidRDefault="006306EF" w:rsidP="00461F93">
            <w:pPr>
              <w:pStyle w:val="Standard"/>
              <w:shd w:val="clear" w:color="auto" w:fill="999999"/>
              <w:spacing w:after="0" w:line="240" w:lineRule="auto"/>
              <w:jc w:val="center"/>
              <w:rPr>
                <w:rFonts w:ascii="Azo Sans Md" w:hAnsi="Azo Sans Md"/>
                <w:b/>
                <w:sz w:val="20"/>
                <w:szCs w:val="20"/>
              </w:rPr>
            </w:pPr>
          </w:p>
        </w:tc>
      </w:tr>
      <w:tr w:rsidR="006306EF" w:rsidRPr="00C54DFB"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C54DFB" w:rsidRDefault="006306EF" w:rsidP="0081357F">
            <w:pPr>
              <w:pStyle w:val="Standard"/>
              <w:jc w:val="center"/>
              <w:rPr>
                <w:rFonts w:ascii="Azo Sans Md" w:hAnsi="Azo Sans Md"/>
                <w:b/>
                <w:sz w:val="20"/>
                <w:szCs w:val="20"/>
              </w:rPr>
            </w:pPr>
            <w:r w:rsidRPr="00C54DFB">
              <w:rPr>
                <w:rFonts w:ascii="Azo Sans Md" w:hAnsi="Azo Sans Md"/>
                <w:b/>
                <w:sz w:val="20"/>
                <w:szCs w:val="20"/>
              </w:rPr>
              <w:t>1</w:t>
            </w:r>
          </w:p>
        </w:tc>
        <w:tc>
          <w:tcPr>
            <w:tcW w:w="692" w:type="pct"/>
          </w:tcPr>
          <w:p w14:paraId="42C4E778" w14:textId="77777777" w:rsidR="006306EF" w:rsidRPr="00C54DFB"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16F0BC9D" w14:textId="77777777" w:rsidR="006306EF" w:rsidRPr="00C54DFB" w:rsidRDefault="006306EF" w:rsidP="0081357F">
            <w:pPr>
              <w:pStyle w:val="Standard"/>
              <w:jc w:val="both"/>
              <w:rPr>
                <w:rFonts w:ascii="Azo Sans Md" w:hAnsi="Azo Sans Md"/>
                <w:sz w:val="20"/>
                <w:szCs w:val="20"/>
              </w:rPr>
            </w:pPr>
          </w:p>
        </w:tc>
        <w:tc>
          <w:tcPr>
            <w:tcW w:w="476" w:type="pct"/>
          </w:tcPr>
          <w:p w14:paraId="2C809A98" w14:textId="77777777" w:rsidR="006306EF" w:rsidRPr="00C54DFB"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5CB77E9A" w14:textId="77777777" w:rsidR="006306EF" w:rsidRPr="00C54DFB"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0680BB6E" w14:textId="77777777" w:rsidR="006306EF" w:rsidRPr="00C54DFB"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13A32A81" w14:textId="77777777" w:rsidR="006306EF" w:rsidRPr="00C54DFB"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75A24B89" w14:textId="77777777" w:rsidR="006306EF" w:rsidRPr="00C54DFB" w:rsidRDefault="006306EF" w:rsidP="0081357F">
            <w:pPr>
              <w:pStyle w:val="Standard"/>
              <w:spacing w:after="0" w:line="240" w:lineRule="auto"/>
              <w:jc w:val="right"/>
              <w:rPr>
                <w:rFonts w:ascii="Azo Sans Md" w:hAnsi="Azo Sans Md" w:cs="Calibri"/>
                <w:b/>
                <w:bCs/>
                <w:sz w:val="20"/>
                <w:szCs w:val="20"/>
              </w:rPr>
            </w:pPr>
          </w:p>
        </w:tc>
      </w:tr>
      <w:tr w:rsidR="006306EF" w:rsidRPr="00C54DFB"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C54DFB" w:rsidRDefault="006306EF" w:rsidP="0081357F">
            <w:pPr>
              <w:pStyle w:val="Standard"/>
              <w:jc w:val="center"/>
              <w:rPr>
                <w:rFonts w:ascii="Azo Sans Md" w:hAnsi="Azo Sans Md"/>
                <w:b/>
                <w:sz w:val="20"/>
                <w:szCs w:val="20"/>
              </w:rPr>
            </w:pPr>
            <w:r w:rsidRPr="00C54DFB">
              <w:rPr>
                <w:rFonts w:ascii="Azo Sans Md" w:hAnsi="Azo Sans Md"/>
                <w:b/>
                <w:sz w:val="20"/>
                <w:szCs w:val="20"/>
              </w:rPr>
              <w:t>…</w:t>
            </w:r>
          </w:p>
        </w:tc>
        <w:tc>
          <w:tcPr>
            <w:tcW w:w="692" w:type="pct"/>
          </w:tcPr>
          <w:p w14:paraId="3BA639F0" w14:textId="77777777" w:rsidR="006306EF" w:rsidRPr="00C54DFB"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73097DB5" w14:textId="77777777" w:rsidR="006306EF" w:rsidRPr="00C54DFB" w:rsidRDefault="006306EF" w:rsidP="0081357F">
            <w:pPr>
              <w:pStyle w:val="Standard"/>
              <w:jc w:val="both"/>
              <w:rPr>
                <w:rFonts w:ascii="Azo Sans Md" w:hAnsi="Azo Sans Md"/>
                <w:sz w:val="20"/>
                <w:szCs w:val="20"/>
              </w:rPr>
            </w:pPr>
          </w:p>
        </w:tc>
        <w:tc>
          <w:tcPr>
            <w:tcW w:w="476" w:type="pct"/>
          </w:tcPr>
          <w:p w14:paraId="4E287A92" w14:textId="77777777" w:rsidR="006306EF" w:rsidRPr="00C54DFB"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01F30996" w14:textId="77777777" w:rsidR="006306EF" w:rsidRPr="00C54DFB"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63C36B19" w14:textId="77777777" w:rsidR="006306EF" w:rsidRPr="00C54DFB"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5AF09359" w14:textId="77777777" w:rsidR="006306EF" w:rsidRPr="00C54DFB"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5A519213" w14:textId="77777777" w:rsidR="006306EF" w:rsidRPr="00C54DFB" w:rsidRDefault="006306EF" w:rsidP="0081357F">
            <w:pPr>
              <w:pStyle w:val="Standard"/>
              <w:spacing w:after="0" w:line="240" w:lineRule="auto"/>
              <w:jc w:val="right"/>
              <w:rPr>
                <w:rFonts w:ascii="Azo Sans Md" w:hAnsi="Azo Sans Md" w:cs="Calibri"/>
                <w:b/>
                <w:bCs/>
                <w:sz w:val="20"/>
                <w:szCs w:val="20"/>
              </w:rPr>
            </w:pPr>
          </w:p>
        </w:tc>
      </w:tr>
      <w:tr w:rsidR="006306EF" w:rsidRPr="00C54DFB" w14:paraId="20DE41AC" w14:textId="77777777" w:rsidTr="00436587">
        <w:trPr>
          <w:trHeight w:val="281"/>
          <w:jc w:val="center"/>
        </w:trPr>
        <w:tc>
          <w:tcPr>
            <w:tcW w:w="5000" w:type="pct"/>
            <w:gridSpan w:val="8"/>
          </w:tcPr>
          <w:p w14:paraId="579F99DB" w14:textId="5D76576B" w:rsidR="006306EF" w:rsidRPr="00C54DFB" w:rsidRDefault="006306EF" w:rsidP="0081357F">
            <w:pPr>
              <w:pStyle w:val="Standard"/>
              <w:jc w:val="right"/>
              <w:rPr>
                <w:rFonts w:ascii="Azo Sans Md" w:hAnsi="Azo Sans Md"/>
                <w:sz w:val="20"/>
                <w:szCs w:val="20"/>
              </w:rPr>
            </w:pPr>
            <w:r w:rsidRPr="00C54DFB">
              <w:rPr>
                <w:rFonts w:ascii="Azo Sans Md" w:hAnsi="Azo Sans Md"/>
                <w:b/>
                <w:bCs/>
                <w:sz w:val="20"/>
                <w:szCs w:val="20"/>
              </w:rPr>
              <w:t>TOTAL</w:t>
            </w:r>
            <w:r w:rsidR="00461F93" w:rsidRPr="00C54DFB">
              <w:rPr>
                <w:rFonts w:ascii="Azo Sans Md" w:hAnsi="Azo Sans Md"/>
                <w:b/>
                <w:bCs/>
                <w:sz w:val="20"/>
                <w:szCs w:val="20"/>
              </w:rPr>
              <w:t xml:space="preserve"> </w:t>
            </w:r>
            <w:r w:rsidRPr="00C54DFB">
              <w:rPr>
                <w:rFonts w:ascii="Azo Sans Md" w:hAnsi="Azo Sans Md"/>
                <w:b/>
                <w:bCs/>
                <w:sz w:val="20"/>
                <w:szCs w:val="20"/>
                <w:highlight w:val="yellow"/>
              </w:rPr>
              <w:t>XXX</w:t>
            </w:r>
            <w:r w:rsidRPr="00C54DFB">
              <w:rPr>
                <w:rFonts w:ascii="Azo Sans Md" w:hAnsi="Azo Sans Md"/>
                <w:b/>
                <w:bCs/>
                <w:sz w:val="20"/>
                <w:szCs w:val="20"/>
              </w:rPr>
              <w:t xml:space="preserve">:   R$ XXXXX  </w:t>
            </w:r>
          </w:p>
        </w:tc>
      </w:tr>
    </w:tbl>
    <w:p w14:paraId="30E3A394" w14:textId="45AF31BF" w:rsidR="001D32DF" w:rsidRPr="00C54DFB" w:rsidRDefault="001A0D41" w:rsidP="001A0D41">
      <w:pPr>
        <w:pStyle w:val="Nivel01"/>
        <w:numPr>
          <w:ilvl w:val="0"/>
          <w:numId w:val="27"/>
        </w:numPr>
        <w:rPr>
          <w:rFonts w:ascii="Azo Sans Md" w:hAnsi="Azo Sans Md" w:cstheme="minorHAnsi"/>
          <w:iCs/>
          <w:sz w:val="22"/>
          <w:szCs w:val="22"/>
        </w:rPr>
      </w:pPr>
      <w:r w:rsidRPr="00C54DFB">
        <w:rPr>
          <w:rFonts w:ascii="Azo Sans Md" w:hAnsi="Azo Sans Md" w:cstheme="minorHAnsi"/>
          <w:sz w:val="22"/>
          <w:szCs w:val="22"/>
        </w:rPr>
        <w:lastRenderedPageBreak/>
        <w:t xml:space="preserve">-  </w:t>
      </w:r>
      <w:r w:rsidR="001D32DF" w:rsidRPr="00C54DFB">
        <w:rPr>
          <w:rFonts w:ascii="Azo Sans Md" w:hAnsi="Azo Sans Md" w:cstheme="minorHAnsi"/>
          <w:sz w:val="22"/>
          <w:szCs w:val="22"/>
        </w:rPr>
        <w:t>CLÁUSULA SEGUNDA – VIGÊNCIA</w:t>
      </w:r>
    </w:p>
    <w:p w14:paraId="34846553" w14:textId="0D7A1F52" w:rsidR="001D32DF" w:rsidRPr="00C54DFB"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bCs/>
          <w:iCs/>
        </w:rPr>
        <w:t xml:space="preserve">- </w:t>
      </w:r>
      <w:r w:rsidR="001D32DF" w:rsidRPr="00C54DFB">
        <w:rPr>
          <w:rFonts w:ascii="Azo Sans Md" w:hAnsi="Azo Sans Md" w:cstheme="minorHAnsi"/>
          <w:bCs/>
          <w:iCs/>
        </w:rPr>
        <w:t xml:space="preserve">O prazo de vigência deste Termo de Contrato </w:t>
      </w:r>
      <w:r w:rsidR="005466C3" w:rsidRPr="00C54DFB">
        <w:rPr>
          <w:rFonts w:ascii="Azo Sans Md" w:hAnsi="Azo Sans Md" w:cstheme="minorHAnsi"/>
          <w:bCs/>
          <w:iCs/>
        </w:rPr>
        <w:t xml:space="preserve">será de </w:t>
      </w:r>
      <w:r w:rsidR="005466C3" w:rsidRPr="00C54DFB">
        <w:rPr>
          <w:rFonts w:ascii="Azo Sans Md" w:hAnsi="Azo Sans Md" w:cstheme="minorHAnsi"/>
        </w:rPr>
        <w:t>...... (mês) meses</w:t>
      </w:r>
      <w:r w:rsidR="005466C3" w:rsidRPr="00C54DFB">
        <w:rPr>
          <w:rFonts w:ascii="Azo Sans Md" w:hAnsi="Azo Sans Md" w:cstheme="minorHAnsi"/>
          <w:bCs/>
          <w:iCs/>
        </w:rPr>
        <w:t xml:space="preserve"> </w:t>
      </w:r>
      <w:r w:rsidR="001D32DF" w:rsidRPr="00C54DFB">
        <w:rPr>
          <w:rFonts w:ascii="Azo Sans Md" w:hAnsi="Azo Sans Md" w:cstheme="minorHAnsi"/>
          <w:bCs/>
          <w:iCs/>
        </w:rPr>
        <w:t>, com início na data de ____/____/______ e encerramento em ____/____/______, prorrogável na forma do art. 57, §1º, da Lei nº 8.666, de 1993.</w:t>
      </w:r>
      <w:r w:rsidR="001D32DF" w:rsidRPr="00C54DFB">
        <w:rPr>
          <w:rFonts w:ascii="Azo Sans Md" w:hAnsi="Azo Sans Md" w:cstheme="minorHAnsi"/>
        </w:rPr>
        <w:t xml:space="preserve"> </w:t>
      </w:r>
    </w:p>
    <w:p w14:paraId="273B40C6" w14:textId="463A28D9" w:rsidR="004E079B" w:rsidRPr="00C54DFB" w:rsidRDefault="004E079B" w:rsidP="004E079B">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TERCEIRA – PREÇO</w:t>
      </w:r>
    </w:p>
    <w:p w14:paraId="07A32C22" w14:textId="483CD91C" w:rsidR="001D32DF" w:rsidRPr="00C54DFB"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O valor do presente Termo de Contrato é de R$ ............ (...............).</w:t>
      </w:r>
    </w:p>
    <w:p w14:paraId="19E0CAC1" w14:textId="77777777" w:rsidR="001D32DF" w:rsidRPr="00C54DFB"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C54DFB" w:rsidRDefault="00B03288" w:rsidP="00B03288">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QUARTA – DOTAÇÃO ORÇAMENTÁRIA</w:t>
      </w:r>
    </w:p>
    <w:p w14:paraId="24922862" w14:textId="29CD206F" w:rsidR="00814BB1" w:rsidRPr="00D54269" w:rsidRDefault="00D54269" w:rsidP="00D54269">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D54269">
        <w:rPr>
          <w:rFonts w:ascii="Azo Sans Md" w:hAnsi="Azo Sans Md" w:cstheme="minorHAnsi"/>
          <w:bCs/>
          <w:iCs/>
          <w:lang w:val="pt-BR"/>
        </w:rPr>
        <w:t>As despesas decorrentes da aquisição dos objetos previstos no Termo de Referência correrão por conta do elemento de despesa e fonte de recurso abaixo descritos</w:t>
      </w:r>
      <w:r>
        <w:rPr>
          <w:rFonts w:ascii="Azo Sans Md" w:hAnsi="Azo Sans Md" w:cstheme="minorHAnsi"/>
          <w:bCs/>
          <w:iCs/>
          <w:lang w:val="pt-BR"/>
        </w:rPr>
        <w:t>:</w:t>
      </w:r>
    </w:p>
    <w:p w14:paraId="23C19CF8" w14:textId="77777777" w:rsidR="00D54269" w:rsidRDefault="00D54269" w:rsidP="006E41E6">
      <w:pPr>
        <w:pStyle w:val="PargrafodaLista"/>
        <w:widowControl/>
        <w:numPr>
          <w:ilvl w:val="2"/>
          <w:numId w:val="27"/>
        </w:numPr>
        <w:tabs>
          <w:tab w:val="left" w:pos="709"/>
        </w:tabs>
        <w:autoSpaceDE/>
        <w:autoSpaceDN/>
        <w:spacing w:before="113" w:after="120"/>
        <w:ind w:left="0" w:right="747" w:firstLine="0"/>
        <w:contextualSpacing/>
        <w:jc w:val="both"/>
        <w:rPr>
          <w:rFonts w:ascii="Azo Sans Md" w:hAnsi="Azo Sans Md" w:cs="Arial"/>
          <w:bCs/>
          <w:w w:val="110"/>
          <w:lang w:val="pt-BR"/>
        </w:rPr>
      </w:pPr>
      <w:bookmarkStart w:id="1" w:name="_Hlk128404183"/>
      <w:r w:rsidRPr="00D54269">
        <w:rPr>
          <w:rFonts w:ascii="Azo Sans Md" w:hAnsi="Azo Sans Md" w:cs="Arial"/>
          <w:bCs/>
          <w:w w:val="110"/>
          <w:lang w:val="pt-BR"/>
        </w:rPr>
        <w:t>Elemento de Despesa – 44.90.52.02</w:t>
      </w:r>
    </w:p>
    <w:p w14:paraId="267E2B8B" w14:textId="3F0430F2" w:rsidR="006E41E6" w:rsidRPr="006E41E6" w:rsidRDefault="006E41E6" w:rsidP="006E41E6">
      <w:pPr>
        <w:pStyle w:val="PargrafodaLista"/>
        <w:widowControl/>
        <w:numPr>
          <w:ilvl w:val="2"/>
          <w:numId w:val="27"/>
        </w:numPr>
        <w:tabs>
          <w:tab w:val="left" w:pos="709"/>
        </w:tabs>
        <w:autoSpaceDE/>
        <w:autoSpaceDN/>
        <w:spacing w:before="113" w:after="120"/>
        <w:ind w:left="0" w:right="747" w:firstLine="0"/>
        <w:contextualSpacing/>
        <w:jc w:val="both"/>
        <w:rPr>
          <w:rFonts w:ascii="Azo Sans Md" w:hAnsi="Azo Sans Md" w:cs="Arial"/>
          <w:bCs/>
          <w:w w:val="110"/>
          <w:lang w:val="pt-BR"/>
        </w:rPr>
      </w:pPr>
      <w:r w:rsidRPr="006E41E6">
        <w:rPr>
          <w:rFonts w:ascii="Azo Sans Md" w:hAnsi="Azo Sans Md" w:cs="Arial"/>
          <w:bCs/>
          <w:w w:val="110"/>
          <w:lang w:val="pt-BR"/>
        </w:rPr>
        <w:t xml:space="preserve">Fonte de Recurso – </w:t>
      </w:r>
      <w:r w:rsidR="00D54269">
        <w:rPr>
          <w:rFonts w:ascii="Azo Sans Md" w:hAnsi="Azo Sans Md" w:cs="Arial"/>
          <w:bCs/>
          <w:w w:val="110"/>
          <w:lang w:val="pt-BR"/>
        </w:rPr>
        <w:t>013</w:t>
      </w:r>
    </w:p>
    <w:bookmarkEnd w:id="1"/>
    <w:p w14:paraId="37D889DB" w14:textId="77777777" w:rsidR="00187C1B" w:rsidRDefault="00187C1B" w:rsidP="00187C1B">
      <w:pPr>
        <w:pStyle w:val="PargrafodaLista"/>
        <w:widowControl/>
        <w:tabs>
          <w:tab w:val="left" w:pos="709"/>
        </w:tabs>
        <w:autoSpaceDE/>
        <w:autoSpaceDN/>
        <w:spacing w:before="113" w:after="120"/>
        <w:ind w:left="0" w:right="747"/>
        <w:contextualSpacing/>
        <w:rPr>
          <w:rFonts w:ascii="Azo Sans Md" w:hAnsi="Azo Sans Md" w:cs="Arial"/>
          <w:b/>
          <w:w w:val="110"/>
          <w:lang w:val="pt-BR"/>
        </w:rPr>
      </w:pPr>
    </w:p>
    <w:p w14:paraId="5DA4AE3A" w14:textId="61318B3A" w:rsidR="00187C1B" w:rsidRDefault="00D54269" w:rsidP="00187C1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Quanto aos Programas de Trabalho, serão utilizados de acordo com as especificações a</w:t>
      </w:r>
      <w:r>
        <w:rPr>
          <w:rFonts w:ascii="Azo Sans Md" w:hAnsi="Azo Sans Md" w:cstheme="minorHAnsi"/>
          <w:bCs/>
          <w:iCs/>
          <w:lang w:val="pt-BR"/>
        </w:rPr>
        <w:t xml:space="preserve"> </w:t>
      </w:r>
      <w:r w:rsidRPr="00D54269">
        <w:rPr>
          <w:rFonts w:ascii="Azo Sans Md" w:hAnsi="Azo Sans Md" w:cstheme="minorHAnsi"/>
          <w:bCs/>
          <w:iCs/>
          <w:lang w:val="pt-BR"/>
        </w:rPr>
        <w:t>seguir</w:t>
      </w:r>
      <w:r w:rsidR="006E41E6">
        <w:rPr>
          <w:rFonts w:ascii="Azo Sans Md" w:hAnsi="Azo Sans Md" w:cstheme="minorHAnsi"/>
          <w:bCs/>
          <w:iCs/>
          <w:lang w:val="pt-BR"/>
        </w:rPr>
        <w:t>:</w:t>
      </w:r>
    </w:p>
    <w:p w14:paraId="4DC2244F" w14:textId="0C7DB70B" w:rsidR="006E41E6" w:rsidRDefault="00D54269" w:rsidP="00D54269">
      <w:pPr>
        <w:pStyle w:val="PargrafodaLista"/>
        <w:widowControl/>
        <w:numPr>
          <w:ilvl w:val="2"/>
          <w:numId w:val="27"/>
        </w:numPr>
        <w:tabs>
          <w:tab w:val="left" w:pos="709"/>
        </w:tabs>
        <w:autoSpaceDE/>
        <w:autoSpaceDN/>
        <w:spacing w:before="113" w:after="120"/>
        <w:ind w:left="0" w:right="747" w:firstLine="0"/>
        <w:contextualSpacing/>
        <w:jc w:val="both"/>
        <w:rPr>
          <w:rFonts w:ascii="Azo Sans Md" w:hAnsi="Azo Sans Md" w:cs="Arial"/>
          <w:bCs/>
          <w:w w:val="110"/>
          <w:lang w:val="pt-BR"/>
        </w:rPr>
      </w:pPr>
      <w:r w:rsidRPr="00D54269">
        <w:rPr>
          <w:rFonts w:ascii="Azo Sans Md" w:hAnsi="Azo Sans Md" w:cs="Arial"/>
          <w:bCs/>
          <w:w w:val="110"/>
          <w:lang w:val="pt-BR"/>
        </w:rPr>
        <w:t>Hospital Maternidade: 30001.1030200852.203</w:t>
      </w:r>
    </w:p>
    <w:p w14:paraId="4DE3CACE" w14:textId="77777777" w:rsidR="00D54269" w:rsidRPr="006E41E6" w:rsidRDefault="00D54269" w:rsidP="00D54269">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p>
    <w:p w14:paraId="2CD253DA" w14:textId="6A7910BF" w:rsidR="00814BB1" w:rsidRPr="00D54269" w:rsidRDefault="00D54269"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
          <w:bCs/>
          <w:iCs/>
        </w:rPr>
      </w:pPr>
      <w:r w:rsidRPr="00D54269">
        <w:rPr>
          <w:rFonts w:ascii="Azo Sans Md" w:hAnsi="Azo Sans Md" w:cstheme="minorHAnsi"/>
          <w:iCs/>
          <w:lang w:val="pt-BR"/>
        </w:rPr>
        <w:t xml:space="preserve">As notas fiscais deverão ser emitidas em nome do </w:t>
      </w:r>
      <w:r w:rsidRPr="00D54269">
        <w:rPr>
          <w:rFonts w:ascii="Azo Sans Md" w:hAnsi="Azo Sans Md" w:cstheme="minorHAnsi"/>
          <w:b/>
          <w:bCs/>
          <w:iCs/>
          <w:lang w:val="pt-BR"/>
        </w:rPr>
        <w:t>FUNDO MUNICIPAL DE SÀUDE, CNPJ: 11.399.442/0001-79, AVENIDA ALBERTO BRAUNE, 224, SALA 221, CENTRO, NOVA FRIBURGO/RJ, CEP 28613-001</w:t>
      </w:r>
      <w:r w:rsidR="00814BB1" w:rsidRPr="00D54269">
        <w:rPr>
          <w:rFonts w:ascii="Azo Sans Md" w:hAnsi="Azo Sans Md" w:cstheme="minorHAnsi"/>
          <w:b/>
          <w:bCs/>
          <w:iCs/>
        </w:rPr>
        <w:t>.</w:t>
      </w:r>
    </w:p>
    <w:p w14:paraId="2624BCC3" w14:textId="67B6DEEB" w:rsidR="001D32DF" w:rsidRPr="00C54DFB" w:rsidRDefault="00A111BA" w:rsidP="00A111BA">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QUINTA – PAGAMENTO</w:t>
      </w:r>
    </w:p>
    <w:p w14:paraId="136CA2E8" w14:textId="6610E5D7" w:rsidR="00064A3F" w:rsidRPr="00C54DFB" w:rsidRDefault="00D54269"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D54269">
        <w:rPr>
          <w:rFonts w:ascii="Azo Sans Md" w:hAnsi="Azo Sans Md" w:cstheme="minorHAnsi"/>
          <w:bCs/>
          <w:iCs/>
          <w:lang w:val="pt-BR"/>
        </w:rPr>
        <w:t>O pagamento será efetuado conforme estabelece o Decreto 258 de 27 de setembro de 2018 e suas modificações definidas no decreto 313 de 10 de outubro de 2019, desde que as certidões listadas abaixo estejam dentro da validade</w:t>
      </w:r>
      <w:r w:rsidR="00D27AFB" w:rsidRPr="00C54DFB">
        <w:rPr>
          <w:rFonts w:ascii="Azo Sans Md" w:hAnsi="Azo Sans Md" w:cstheme="minorHAnsi"/>
          <w:bCs/>
          <w:iCs/>
          <w:lang w:val="pt-BR"/>
        </w:rPr>
        <w:t>:</w:t>
      </w:r>
    </w:p>
    <w:p w14:paraId="49B259A0" w14:textId="1A61AC28"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Negativa de Débitos Trabalhistas;</w:t>
      </w:r>
    </w:p>
    <w:p w14:paraId="5A252391" w14:textId="301628D7"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Fazenda Federal – abrange as contribuições sociais;</w:t>
      </w:r>
    </w:p>
    <w:p w14:paraId="5DD266B6" w14:textId="5D297D52"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FGTS;</w:t>
      </w:r>
    </w:p>
    <w:p w14:paraId="6BBB49AD" w14:textId="1FB09C21"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PGE – referente à Dívida Ativa;</w:t>
      </w:r>
    </w:p>
    <w:p w14:paraId="0B0671D4" w14:textId="3BBDD5D2"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Municipal – referente ao ISS e Dívida Ativa;</w:t>
      </w:r>
    </w:p>
    <w:p w14:paraId="11498EC9" w14:textId="7CC0BD64"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Estadual CND – referente ao ICMS.</w:t>
      </w:r>
    </w:p>
    <w:p w14:paraId="2F6D88D6" w14:textId="3F437B38" w:rsidR="00436587" w:rsidRPr="00C54DFB" w:rsidRDefault="00D54269"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D54269">
        <w:rPr>
          <w:rFonts w:ascii="Azo Sans Md" w:hAnsi="Azo Sans Md" w:cstheme="minorHAnsi"/>
          <w:bCs/>
          <w:iCs/>
          <w:lang w:val="pt-BR"/>
        </w:rPr>
        <w:t>A Nota Fiscal de Serviço deverá conter a identificação do Banco, número da Agência e da Conta-Corrente, para que a Contratante possa efetuar o pagamento do valor devido</w:t>
      </w:r>
      <w:r w:rsidR="00187C1B">
        <w:rPr>
          <w:rFonts w:ascii="Azo Sans Md" w:hAnsi="Azo Sans Md" w:cstheme="minorHAnsi"/>
          <w:bCs/>
          <w:iCs/>
          <w:lang w:val="pt-BR"/>
        </w:rPr>
        <w:t>.</w:t>
      </w:r>
      <w:r w:rsidR="00436587" w:rsidRPr="00C54DFB">
        <w:rPr>
          <w:rFonts w:ascii="Azo Sans Md" w:hAnsi="Azo Sans Md" w:cstheme="minorHAnsi"/>
          <w:bCs/>
          <w:iCs/>
        </w:rPr>
        <w:t xml:space="preserve"> </w:t>
      </w:r>
    </w:p>
    <w:p w14:paraId="36DCCBD8" w14:textId="4F654D8B" w:rsidR="005466C3" w:rsidRPr="00C54DFB" w:rsidRDefault="00D54269"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D54269">
        <w:rPr>
          <w:rFonts w:ascii="Azo Sans Md" w:hAnsi="Azo Sans Md" w:cstheme="minorHAnsi"/>
          <w:bCs/>
          <w:iCs/>
          <w:lang w:val="pt-BR"/>
        </w:rPr>
        <w:lastRenderedPageBreak/>
        <w:t>Na ocorrência de rejeição da Nota Fiscal, motivada por erro ou incorreções, o prazo para pagamento estipulado acima passará a ser contado a partir da data de sua reapresentação</w:t>
      </w:r>
      <w:r w:rsidR="00436587" w:rsidRPr="00C54DFB">
        <w:rPr>
          <w:rFonts w:ascii="Azo Sans Md" w:hAnsi="Azo Sans Md" w:cstheme="minorHAnsi"/>
          <w:bCs/>
          <w:iCs/>
        </w:rPr>
        <w:t>.</w:t>
      </w:r>
    </w:p>
    <w:p w14:paraId="08D6E367" w14:textId="5B6B9E09" w:rsidR="001D32DF" w:rsidRPr="00C54DFB" w:rsidRDefault="00641674" w:rsidP="00641674">
      <w:pPr>
        <w:pStyle w:val="Nivel01"/>
        <w:numPr>
          <w:ilvl w:val="0"/>
          <w:numId w:val="27"/>
        </w:numPr>
        <w:rPr>
          <w:rFonts w:ascii="Azo Sans Md" w:hAnsi="Azo Sans Md" w:cstheme="minorHAnsi"/>
          <w:sz w:val="22"/>
          <w:szCs w:val="22"/>
        </w:rPr>
      </w:pPr>
      <w:r w:rsidRPr="00C54DFB">
        <w:rPr>
          <w:rFonts w:ascii="Azo Sans Md" w:hAnsi="Azo Sans Md" w:cstheme="minorHAnsi"/>
          <w:smallCaps/>
          <w:sz w:val="22"/>
          <w:szCs w:val="22"/>
        </w:rPr>
        <w:t xml:space="preserve">- </w:t>
      </w:r>
      <w:r w:rsidR="001D32DF" w:rsidRPr="00C54DFB">
        <w:rPr>
          <w:rFonts w:ascii="Azo Sans Md" w:hAnsi="Azo Sans Md" w:cstheme="minorHAnsi"/>
          <w:smallCaps/>
          <w:sz w:val="22"/>
          <w:szCs w:val="22"/>
        </w:rPr>
        <w:t>CLÁUSULA SEXTA</w:t>
      </w:r>
      <w:r w:rsidR="001D32DF" w:rsidRPr="00C54DFB">
        <w:rPr>
          <w:rFonts w:ascii="Azo Sans Md" w:hAnsi="Azo Sans Md" w:cstheme="minorHAnsi"/>
          <w:sz w:val="22"/>
          <w:szCs w:val="22"/>
        </w:rPr>
        <w:t xml:space="preserve"> </w:t>
      </w:r>
      <w:r w:rsidR="001D32DF" w:rsidRPr="00C54DFB">
        <w:rPr>
          <w:rFonts w:ascii="Azo Sans Md" w:hAnsi="Azo Sans Md" w:cstheme="minorHAnsi"/>
          <w:smallCaps/>
          <w:sz w:val="22"/>
          <w:szCs w:val="22"/>
        </w:rPr>
        <w:t>–</w:t>
      </w:r>
      <w:r w:rsidR="001D32DF" w:rsidRPr="00C54DFB">
        <w:rPr>
          <w:rFonts w:ascii="Azo Sans Md" w:hAnsi="Azo Sans Md" w:cstheme="minorHAnsi"/>
          <w:sz w:val="22"/>
          <w:szCs w:val="22"/>
        </w:rPr>
        <w:t xml:space="preserve"> REAJUSTE </w:t>
      </w:r>
    </w:p>
    <w:p w14:paraId="7443867F" w14:textId="6668B514" w:rsidR="005466C3" w:rsidRPr="00C54DFB"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C54DFB" w:rsidRDefault="00641674" w:rsidP="00641674">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SÉTIMA – GARANTIA DE EXECUÇÃO</w:t>
      </w:r>
    </w:p>
    <w:p w14:paraId="71112DF9" w14:textId="77777777" w:rsidR="001D32DF" w:rsidRPr="00C54DF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Não haverá exigência de garantia de execução para a presente contratação.</w:t>
      </w:r>
    </w:p>
    <w:p w14:paraId="15C17007" w14:textId="18C715BC" w:rsidR="00385663" w:rsidRPr="00C54DFB" w:rsidRDefault="00385663" w:rsidP="00385663">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OITAVA </w:t>
      </w:r>
      <w:r w:rsidR="00B30CA0" w:rsidRPr="00C54DFB">
        <w:rPr>
          <w:rFonts w:ascii="Azo Sans Md" w:hAnsi="Azo Sans Md" w:cstheme="minorHAnsi"/>
          <w:sz w:val="22"/>
          <w:szCs w:val="22"/>
        </w:rPr>
        <w:t>–</w:t>
      </w:r>
      <w:r w:rsidR="001D32DF" w:rsidRPr="00C54DFB">
        <w:rPr>
          <w:rFonts w:ascii="Azo Sans Md" w:hAnsi="Azo Sans Md" w:cstheme="minorHAnsi"/>
          <w:sz w:val="22"/>
          <w:szCs w:val="22"/>
        </w:rPr>
        <w:t xml:space="preserve"> </w:t>
      </w:r>
      <w:r w:rsidR="00B30CA0" w:rsidRPr="00C54DFB">
        <w:rPr>
          <w:rFonts w:ascii="Azo Sans Md" w:hAnsi="Azo Sans Md" w:cstheme="minorHAnsi"/>
          <w:sz w:val="22"/>
          <w:szCs w:val="22"/>
        </w:rPr>
        <w:t xml:space="preserve">FORNECIMENTO </w:t>
      </w:r>
      <w:r w:rsidR="001D32DF" w:rsidRPr="00C54DFB">
        <w:rPr>
          <w:rFonts w:ascii="Azo Sans Md" w:hAnsi="Azo Sans Md" w:cstheme="minorHAnsi"/>
          <w:sz w:val="22"/>
          <w:szCs w:val="22"/>
        </w:rPr>
        <w:t xml:space="preserve"> DO OBJETO</w:t>
      </w:r>
    </w:p>
    <w:p w14:paraId="4D3BDAA0" w14:textId="50BC5D1A" w:rsidR="006E41E6" w:rsidRPr="006E41E6" w:rsidRDefault="00B30CA0" w:rsidP="006E41E6">
      <w:pPr>
        <w:numPr>
          <w:ilvl w:val="1"/>
          <w:numId w:val="27"/>
        </w:numPr>
        <w:spacing w:before="120" w:after="120" w:line="276" w:lineRule="auto"/>
        <w:rPr>
          <w:rFonts w:ascii="Azo Sans Md" w:hAnsi="Azo Sans Md" w:cstheme="minorHAnsi"/>
          <w:bCs/>
          <w:lang w:val="pt-BR"/>
        </w:rPr>
      </w:pPr>
      <w:r w:rsidRPr="00C54DFB">
        <w:rPr>
          <w:rFonts w:ascii="Azo Sans Md" w:hAnsi="Azo Sans Md" w:cstheme="minorHAnsi"/>
          <w:bCs/>
          <w:iCs/>
          <w:lang w:val="pt-BR"/>
        </w:rPr>
        <w:t xml:space="preserve"> </w:t>
      </w:r>
      <w:r w:rsidR="006E41E6" w:rsidRPr="006E41E6">
        <w:rPr>
          <w:rFonts w:ascii="Azo Sans Md" w:hAnsi="Azo Sans Md" w:cstheme="minorHAnsi"/>
          <w:bCs/>
          <w:lang w:val="pt-BR"/>
        </w:rPr>
        <w:t>DO FORNECIMENTO (FORMA,  PRAZO E LOCAL DE ENTREGA</w:t>
      </w:r>
      <w:r w:rsidR="00D54269">
        <w:rPr>
          <w:rFonts w:ascii="Azo Sans Md" w:hAnsi="Azo Sans Md" w:cstheme="minorHAnsi"/>
          <w:bCs/>
          <w:lang w:val="pt-BR"/>
        </w:rPr>
        <w:t>)</w:t>
      </w:r>
    </w:p>
    <w:p w14:paraId="715B76EF" w14:textId="77777777" w:rsidR="00D54269" w:rsidRDefault="00D54269" w:rsidP="006E41E6">
      <w:pPr>
        <w:widowControl/>
        <w:numPr>
          <w:ilvl w:val="2"/>
          <w:numId w:val="27"/>
        </w:numPr>
        <w:autoSpaceDE/>
        <w:autoSpaceDN/>
        <w:spacing w:before="120" w:after="120" w:line="276" w:lineRule="auto"/>
        <w:ind w:left="0" w:firstLine="0"/>
        <w:jc w:val="both"/>
        <w:rPr>
          <w:rFonts w:ascii="Azo Sans Md" w:hAnsi="Azo Sans Md" w:cstheme="minorHAnsi"/>
        </w:rPr>
      </w:pPr>
      <w:r w:rsidRPr="00D54269">
        <w:rPr>
          <w:rFonts w:ascii="Azo Sans Md" w:hAnsi="Azo Sans Md" w:cstheme="minorHAnsi"/>
          <w:lang w:val="pt-BR"/>
        </w:rPr>
        <w:t>A Contratada deverá atender a ordem de fornecimento expedida</w:t>
      </w:r>
      <w:r>
        <w:rPr>
          <w:rFonts w:ascii="Azo Sans Md" w:hAnsi="Azo Sans Md" w:cstheme="minorHAnsi"/>
        </w:rPr>
        <w:t>.</w:t>
      </w:r>
    </w:p>
    <w:p w14:paraId="64433D45" w14:textId="77777777" w:rsidR="00D54269" w:rsidRPr="00D54269" w:rsidRDefault="00D54269" w:rsidP="00D54269">
      <w:pPr>
        <w:widowControl/>
        <w:numPr>
          <w:ilvl w:val="2"/>
          <w:numId w:val="27"/>
        </w:numPr>
        <w:autoSpaceDE/>
        <w:autoSpaceDN/>
        <w:spacing w:before="120" w:after="120" w:line="276" w:lineRule="auto"/>
        <w:ind w:left="0" w:firstLine="0"/>
        <w:jc w:val="both"/>
        <w:rPr>
          <w:rFonts w:ascii="Azo Sans Md" w:hAnsi="Azo Sans Md" w:cstheme="minorHAnsi"/>
        </w:rPr>
      </w:pPr>
      <w:r w:rsidRPr="00D54269">
        <w:rPr>
          <w:rFonts w:ascii="Azo Sans Md" w:hAnsi="Azo Sans Md" w:cstheme="minorHAnsi"/>
        </w:rPr>
        <w:t>O item deverá ser entregue em parcela única, com prazo não superior a 60 dias úteis, contados a partir do recebimento da Nota de Empenho ou da assinatura do instrumento contratual, se for o caso.</w:t>
      </w:r>
    </w:p>
    <w:p w14:paraId="02927D20" w14:textId="77748DE2" w:rsidR="00D54269" w:rsidRPr="00D54269" w:rsidRDefault="00D54269" w:rsidP="00D54269">
      <w:pPr>
        <w:widowControl/>
        <w:numPr>
          <w:ilvl w:val="2"/>
          <w:numId w:val="27"/>
        </w:numPr>
        <w:autoSpaceDE/>
        <w:autoSpaceDN/>
        <w:spacing w:before="120" w:after="120" w:line="276" w:lineRule="auto"/>
        <w:ind w:left="0" w:firstLine="0"/>
        <w:jc w:val="both"/>
        <w:rPr>
          <w:rFonts w:ascii="Azo Sans Md" w:hAnsi="Azo Sans Md" w:cstheme="minorHAnsi"/>
        </w:rPr>
      </w:pPr>
      <w:r w:rsidRPr="00D54269">
        <w:rPr>
          <w:rFonts w:ascii="Azo Sans Md" w:hAnsi="Azo Sans Md" w:cstheme="minorHAnsi"/>
        </w:rPr>
        <w:t>A entrega deverá ser realizada no Hospital Maternidade Dr. Mario Dutra de Castro; localizado na Travessa Antônio Fernandes Moreira, 12, Centro, Nova Friburgo/RJ, no horário de 09 h às 16 h.</w:t>
      </w:r>
    </w:p>
    <w:p w14:paraId="48D6EE2B" w14:textId="2337E740" w:rsidR="00D54269" w:rsidRPr="00D54269" w:rsidRDefault="00D54269" w:rsidP="00D54269">
      <w:pPr>
        <w:widowControl/>
        <w:numPr>
          <w:ilvl w:val="2"/>
          <w:numId w:val="27"/>
        </w:numPr>
        <w:autoSpaceDE/>
        <w:autoSpaceDN/>
        <w:spacing w:before="120" w:after="120" w:line="276" w:lineRule="auto"/>
        <w:ind w:left="0" w:firstLine="0"/>
        <w:jc w:val="both"/>
        <w:rPr>
          <w:rFonts w:ascii="Azo Sans Md" w:hAnsi="Azo Sans Md" w:cstheme="minorHAnsi"/>
        </w:rPr>
      </w:pPr>
      <w:r w:rsidRPr="00D54269">
        <w:rPr>
          <w:rFonts w:ascii="Azo Sans Md" w:hAnsi="Azo Sans Md" w:cstheme="minorHAnsi"/>
        </w:rPr>
        <w:t>O equipamento constante no subitem 2.1 d</w:t>
      </w:r>
      <w:r w:rsidR="00E74506">
        <w:rPr>
          <w:rFonts w:ascii="Azo Sans Md" w:hAnsi="Azo Sans Md" w:cstheme="minorHAnsi"/>
        </w:rPr>
        <w:t>o</w:t>
      </w:r>
      <w:r w:rsidRPr="00D54269">
        <w:rPr>
          <w:rFonts w:ascii="Azo Sans Md" w:hAnsi="Azo Sans Md" w:cstheme="minorHAnsi"/>
        </w:rPr>
        <w:t xml:space="preserve"> Termo de Referência deverá ser entregue sem violação da embalagem, sem deterioração ou qualquer outro fator que possa comprometer seu uso ou qualidade.</w:t>
      </w:r>
    </w:p>
    <w:p w14:paraId="787BD4A4" w14:textId="7B8A1B33" w:rsidR="00D54269" w:rsidRPr="00D54269" w:rsidRDefault="00D54269" w:rsidP="00D54269">
      <w:pPr>
        <w:widowControl/>
        <w:numPr>
          <w:ilvl w:val="2"/>
          <w:numId w:val="27"/>
        </w:numPr>
        <w:autoSpaceDE/>
        <w:autoSpaceDN/>
        <w:spacing w:before="120" w:after="120" w:line="276" w:lineRule="auto"/>
        <w:ind w:left="0" w:firstLine="0"/>
        <w:jc w:val="both"/>
        <w:rPr>
          <w:rFonts w:ascii="Azo Sans Md" w:hAnsi="Azo Sans Md" w:cstheme="minorHAnsi"/>
        </w:rPr>
      </w:pPr>
      <w:r w:rsidRPr="00D54269">
        <w:rPr>
          <w:rFonts w:ascii="Azo Sans Md" w:hAnsi="Azo Sans Md" w:cstheme="minorHAnsi"/>
        </w:rPr>
        <w:t>Caso o equipamento apresente embalagem violada ou qualquer tipo de comprometimento para seu uso, bem como marca trocada (em desacordo com a proposta apresentada pela licitante), caberá à Contratada efetuar a troca, no prazo máximo de 48 horas, se responsabilizando, ademais, por todas as despesas que porventura venham a ocorrer.</w:t>
      </w:r>
    </w:p>
    <w:p w14:paraId="4199936F" w14:textId="6E0370B0" w:rsidR="00D54269" w:rsidRPr="00D54269" w:rsidRDefault="00D54269" w:rsidP="00D54269">
      <w:pPr>
        <w:widowControl/>
        <w:numPr>
          <w:ilvl w:val="2"/>
          <w:numId w:val="27"/>
        </w:numPr>
        <w:autoSpaceDE/>
        <w:autoSpaceDN/>
        <w:spacing w:before="120" w:after="120" w:line="276" w:lineRule="auto"/>
        <w:ind w:left="0" w:firstLine="0"/>
        <w:jc w:val="both"/>
        <w:rPr>
          <w:rFonts w:ascii="Azo Sans Md" w:hAnsi="Azo Sans Md" w:cstheme="minorHAnsi"/>
        </w:rPr>
      </w:pPr>
      <w:r w:rsidRPr="00D54269">
        <w:rPr>
          <w:rFonts w:ascii="Azo Sans Md" w:hAnsi="Azo Sans Md" w:cstheme="minorHAnsi"/>
        </w:rPr>
        <w:t>Outrossim, deverão constar nos equipamentos os dados de identificação e procedência, fabricação, validade, número de lote e número do Registro no Agência Nacional de Vigilância Sanitária (Anvisa), se aplicável.</w:t>
      </w:r>
    </w:p>
    <w:p w14:paraId="3BB9ECE8" w14:textId="08E3AE90" w:rsidR="00D54269" w:rsidRPr="00D54269" w:rsidRDefault="00D54269" w:rsidP="00D54269">
      <w:pPr>
        <w:widowControl/>
        <w:numPr>
          <w:ilvl w:val="2"/>
          <w:numId w:val="27"/>
        </w:numPr>
        <w:autoSpaceDE/>
        <w:autoSpaceDN/>
        <w:spacing w:before="120" w:after="120" w:line="276" w:lineRule="auto"/>
        <w:ind w:left="0" w:firstLine="0"/>
        <w:jc w:val="both"/>
        <w:rPr>
          <w:rFonts w:ascii="Azo Sans Md" w:hAnsi="Azo Sans Md" w:cstheme="minorHAnsi"/>
        </w:rPr>
      </w:pPr>
      <w:r w:rsidRPr="00D54269">
        <w:rPr>
          <w:rFonts w:ascii="Azo Sans Md" w:hAnsi="Azo Sans Md" w:cstheme="minorHAnsi"/>
        </w:rPr>
        <w:t>No caso de aplicabilidade, não serão aceitos equipamentos cujos registros no Ministério da Saúde/Anvisa, estejam vencidos, inválidos, pendentes de renovação ou cancelados.</w:t>
      </w:r>
    </w:p>
    <w:p w14:paraId="66C2431E" w14:textId="16B56310" w:rsidR="00D54269" w:rsidRPr="00D54269" w:rsidRDefault="00D54269" w:rsidP="00D54269">
      <w:pPr>
        <w:widowControl/>
        <w:numPr>
          <w:ilvl w:val="2"/>
          <w:numId w:val="27"/>
        </w:numPr>
        <w:autoSpaceDE/>
        <w:autoSpaceDN/>
        <w:spacing w:before="120" w:after="120" w:line="276" w:lineRule="auto"/>
        <w:ind w:left="0" w:firstLine="0"/>
        <w:jc w:val="both"/>
        <w:rPr>
          <w:rFonts w:ascii="Azo Sans Md" w:hAnsi="Azo Sans Md" w:cstheme="minorHAnsi"/>
        </w:rPr>
      </w:pPr>
      <w:r w:rsidRPr="00D54269">
        <w:rPr>
          <w:rFonts w:ascii="Azo Sans Md" w:hAnsi="Azo Sans Md" w:cstheme="minorHAnsi"/>
        </w:rPr>
        <w:t>Caso o equipamento médico-hospitalar cotado seja dispensado do registro na Anvisa, a licitante deverá apresentar cópia do ato de isenção.</w:t>
      </w:r>
    </w:p>
    <w:p w14:paraId="4ABD9CE0" w14:textId="4BDDC2D3" w:rsidR="00D54269" w:rsidRDefault="00D54269" w:rsidP="00D54269">
      <w:pPr>
        <w:widowControl/>
        <w:numPr>
          <w:ilvl w:val="2"/>
          <w:numId w:val="27"/>
        </w:numPr>
        <w:autoSpaceDE/>
        <w:autoSpaceDN/>
        <w:spacing w:before="120" w:after="120" w:line="276" w:lineRule="auto"/>
        <w:ind w:left="0" w:firstLine="0"/>
        <w:jc w:val="both"/>
        <w:rPr>
          <w:rFonts w:ascii="Azo Sans Md" w:hAnsi="Azo Sans Md" w:cstheme="minorHAnsi"/>
        </w:rPr>
      </w:pPr>
      <w:r w:rsidRPr="00D54269">
        <w:rPr>
          <w:rFonts w:ascii="Azo Sans Md" w:hAnsi="Azo Sans Md" w:cstheme="minorHAnsi"/>
        </w:rPr>
        <w:t>No momento da entrega, o equipamento deverá ser acompanhado dos seguintes documentos (quando aplicável):</w:t>
      </w:r>
    </w:p>
    <w:p w14:paraId="661C7F9E" w14:textId="2112BAA1" w:rsidR="006E41E6" w:rsidRPr="006E41E6" w:rsidRDefault="006E41E6" w:rsidP="006E41E6">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6E41E6">
        <w:rPr>
          <w:rFonts w:ascii="Azo Sans Md" w:hAnsi="Azo Sans Md" w:cstheme="minorHAnsi"/>
          <w:bCs/>
          <w:iCs/>
          <w:lang w:val="pt-BR"/>
        </w:rPr>
        <w:t>Manual de operação;</w:t>
      </w:r>
    </w:p>
    <w:p w14:paraId="6E58B733" w14:textId="0EC7100D" w:rsidR="006E41E6" w:rsidRPr="006E41E6" w:rsidRDefault="006E41E6" w:rsidP="006E41E6">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6E41E6">
        <w:rPr>
          <w:rFonts w:ascii="Azo Sans Md" w:hAnsi="Azo Sans Md" w:cstheme="minorHAnsi"/>
          <w:bCs/>
          <w:iCs/>
          <w:lang w:val="pt-BR"/>
        </w:rPr>
        <w:t>Manual de serviços;</w:t>
      </w:r>
    </w:p>
    <w:p w14:paraId="5C790175" w14:textId="471A73BC" w:rsidR="006E41E6" w:rsidRPr="006E41E6" w:rsidRDefault="006E41E6" w:rsidP="006E41E6">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6E41E6">
        <w:rPr>
          <w:rFonts w:ascii="Azo Sans Md" w:hAnsi="Azo Sans Md" w:cstheme="minorHAnsi"/>
          <w:bCs/>
          <w:iCs/>
          <w:lang w:val="pt-BR"/>
        </w:rPr>
        <w:lastRenderedPageBreak/>
        <w:t>Esquemas eletrônicos;</w:t>
      </w:r>
    </w:p>
    <w:p w14:paraId="2939CEEE" w14:textId="0D7711AA" w:rsidR="006E41E6" w:rsidRPr="006E41E6" w:rsidRDefault="006E41E6" w:rsidP="006E41E6">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6E41E6">
        <w:rPr>
          <w:rFonts w:ascii="Azo Sans Md" w:hAnsi="Azo Sans Md" w:cstheme="minorHAnsi"/>
          <w:bCs/>
          <w:iCs/>
          <w:lang w:val="pt-BR"/>
        </w:rPr>
        <w:t>Procedimentos de calibração;</w:t>
      </w:r>
    </w:p>
    <w:p w14:paraId="29C449BE" w14:textId="6D9B082A" w:rsidR="006E41E6" w:rsidRPr="006E41E6" w:rsidRDefault="006E41E6" w:rsidP="006E41E6">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6E41E6">
        <w:rPr>
          <w:rFonts w:ascii="Azo Sans Md" w:hAnsi="Azo Sans Md" w:cstheme="minorHAnsi"/>
          <w:bCs/>
          <w:iCs/>
          <w:lang w:val="pt-BR"/>
        </w:rPr>
        <w:t>Procedimentos de manutenção preventiva;</w:t>
      </w:r>
    </w:p>
    <w:p w14:paraId="6832F483" w14:textId="788882A4" w:rsidR="006E41E6" w:rsidRPr="006E41E6" w:rsidRDefault="006E41E6" w:rsidP="006E41E6">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6E41E6">
        <w:rPr>
          <w:rFonts w:ascii="Azo Sans Md" w:hAnsi="Azo Sans Md" w:cstheme="minorHAnsi"/>
          <w:bCs/>
          <w:iCs/>
          <w:lang w:val="pt-BR"/>
        </w:rPr>
        <w:t>Certificado de garantia;</w:t>
      </w:r>
    </w:p>
    <w:p w14:paraId="42886D6E" w14:textId="77777777" w:rsidR="006E41E6" w:rsidRPr="006E41E6" w:rsidRDefault="006E41E6" w:rsidP="006E41E6">
      <w:pPr>
        <w:numPr>
          <w:ilvl w:val="1"/>
          <w:numId w:val="27"/>
        </w:numPr>
        <w:spacing w:before="120" w:after="120" w:line="276" w:lineRule="auto"/>
        <w:rPr>
          <w:rFonts w:ascii="Azo Sans Md" w:hAnsi="Azo Sans Md" w:cstheme="minorHAnsi"/>
          <w:bCs/>
          <w:iCs/>
          <w:lang w:val="pt-BR"/>
        </w:rPr>
      </w:pPr>
      <w:r w:rsidRPr="006E41E6">
        <w:rPr>
          <w:rFonts w:ascii="Azo Sans Md" w:hAnsi="Azo Sans Md" w:cstheme="minorHAnsi"/>
          <w:bCs/>
          <w:iCs/>
          <w:lang w:val="pt-BR"/>
        </w:rPr>
        <w:t>CONDIÇÕES GERAIS</w:t>
      </w:r>
    </w:p>
    <w:p w14:paraId="184978CB" w14:textId="686566FF" w:rsidR="006E41E6" w:rsidRPr="006E41E6" w:rsidRDefault="00D54269" w:rsidP="006E41E6">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A Contratada deverá cumprir as exigências das regulamentações técnicas federal, estadual e municipal que dispõem sobre a qualidade, segurança, desempenho, instalação e uso de equipamentos médico-hospitalares</w:t>
      </w:r>
      <w:r w:rsidR="006E41E6" w:rsidRPr="006E41E6">
        <w:rPr>
          <w:rFonts w:ascii="Azo Sans Md" w:hAnsi="Azo Sans Md" w:cstheme="minorHAnsi"/>
          <w:bCs/>
          <w:iCs/>
          <w:lang w:val="pt-BR"/>
        </w:rPr>
        <w:t>.</w:t>
      </w:r>
    </w:p>
    <w:p w14:paraId="19B81BE4" w14:textId="475F5076" w:rsidR="006E41E6" w:rsidRDefault="00D54269" w:rsidP="006E41E6">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A empresa vencedora deverá cumprir as seguintes exigências</w:t>
      </w:r>
      <w:r w:rsidR="006E41E6" w:rsidRPr="006E41E6">
        <w:rPr>
          <w:rFonts w:ascii="Azo Sans Md" w:hAnsi="Azo Sans Md" w:cstheme="minorHAnsi"/>
          <w:bCs/>
          <w:iCs/>
          <w:lang w:val="pt-BR"/>
        </w:rPr>
        <w:t>:</w:t>
      </w:r>
    </w:p>
    <w:p w14:paraId="548408D0" w14:textId="77777777" w:rsidR="00D54269" w:rsidRPr="00D54269" w:rsidRDefault="00D54269" w:rsidP="00D54269">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 xml:space="preserve">Ter assistência técnica comprovada e autorizada pelo fabricante no Estado do Rio de Janeiro. </w:t>
      </w:r>
    </w:p>
    <w:p w14:paraId="6852FCC2" w14:textId="3D62096F" w:rsidR="00D54269" w:rsidRPr="00D54269" w:rsidRDefault="00D54269" w:rsidP="00D54269">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Garantir que os equipamentos entregues são aqueles descritos no Termo de Referência e que possuem os padrões de qualidade e aceitação.</w:t>
      </w:r>
    </w:p>
    <w:p w14:paraId="52B79F94" w14:textId="1688903B" w:rsidR="00D54269" w:rsidRPr="00D54269" w:rsidRDefault="00D54269" w:rsidP="00D54269">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Prestar assessoria profissional para adequação dos pontos (elétricos, hidráulicos, de gás, vapor ou ar comprimido) necessários à correta operação do equipamento, conforme manual do fabricante.</w:t>
      </w:r>
    </w:p>
    <w:p w14:paraId="6971C954" w14:textId="1AA1E1CA" w:rsidR="00D54269" w:rsidRPr="00D54269" w:rsidRDefault="00D54269" w:rsidP="00D54269">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Apresentar à Contratante o certificado do produto emitido pelo INMETRO, quando couber;</w:t>
      </w:r>
    </w:p>
    <w:p w14:paraId="4D45902E" w14:textId="7FC6D0F5" w:rsidR="00D54269" w:rsidRPr="00D54269" w:rsidRDefault="00D54269" w:rsidP="00D54269">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Quando aplicável, deverão ser apresentados ainda o registro do equipamento e insumos na Anvisa, bem como as respectivas cartas de autorização de fornecimento de tais materiais, fornecidas pelo detentor do registro na Anvisa.</w:t>
      </w:r>
    </w:p>
    <w:p w14:paraId="00B90770" w14:textId="513EFC65" w:rsidR="00D54269" w:rsidRPr="00D54269" w:rsidRDefault="00D54269" w:rsidP="00D54269">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Obedecer à legislação pertinente em vigor correspondente a cada objeto constante no Termo de Referência.</w:t>
      </w:r>
    </w:p>
    <w:p w14:paraId="555EF52E" w14:textId="5EEC6C7C" w:rsidR="00D54269" w:rsidRPr="00D54269" w:rsidRDefault="00D54269" w:rsidP="00D54269">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Fornecer toda e qualquer parte ou acessório necessários ao completo funcionamento de todo o sistema.</w:t>
      </w:r>
    </w:p>
    <w:p w14:paraId="36F0C6F8" w14:textId="3896B78D" w:rsidR="00D54269" w:rsidRPr="00D54269" w:rsidRDefault="00D54269" w:rsidP="00D54269">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Os equipamentos deverão apresentar segurança em suas instalações elétricas em conformidade com a NBR/IEC 601.1.</w:t>
      </w:r>
    </w:p>
    <w:p w14:paraId="4E0DF48E" w14:textId="4CE45802" w:rsidR="00D54269" w:rsidRPr="00D54269" w:rsidRDefault="00D54269" w:rsidP="00D54269">
      <w:pPr>
        <w:pStyle w:val="PargrafodaLista"/>
        <w:widowControl/>
        <w:numPr>
          <w:ilvl w:val="3"/>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Todos os documentos mencionados nos subitens 4.9.1 a 4.9.6</w:t>
      </w:r>
      <w:r>
        <w:rPr>
          <w:rFonts w:ascii="Azo Sans Md" w:hAnsi="Azo Sans Md" w:cstheme="minorHAnsi"/>
          <w:bCs/>
          <w:iCs/>
          <w:lang w:val="pt-BR"/>
        </w:rPr>
        <w:t xml:space="preserve"> do Termo de Referência</w:t>
      </w:r>
      <w:r w:rsidRPr="00D54269">
        <w:rPr>
          <w:rFonts w:ascii="Azo Sans Md" w:hAnsi="Azo Sans Md" w:cstheme="minorHAnsi"/>
          <w:bCs/>
          <w:iCs/>
          <w:lang w:val="pt-BR"/>
        </w:rPr>
        <w:t xml:space="preserve"> deverão estar no idioma português(Br).</w:t>
      </w:r>
    </w:p>
    <w:p w14:paraId="086BCAF9" w14:textId="26337932" w:rsidR="00D54269" w:rsidRPr="00D54269" w:rsidRDefault="00D54269" w:rsidP="00D54269">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A entrega, o transporte, a descarga, colocação e a instalação dos equipamentos serão por conta da empresa contratada.</w:t>
      </w:r>
    </w:p>
    <w:p w14:paraId="2A566EB3" w14:textId="7D17F7EF" w:rsidR="00D54269" w:rsidRPr="00D54269" w:rsidRDefault="00D54269" w:rsidP="00D54269">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A Contratada deverá prestar, sem custos à Contratante, assessoria científica e oferecer treinamento da equipe técnica para a utilização do equipamento.</w:t>
      </w:r>
    </w:p>
    <w:p w14:paraId="50E1A45D" w14:textId="7F7D024A" w:rsidR="00D54269" w:rsidRPr="00D54269" w:rsidRDefault="00D54269" w:rsidP="00D54269">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Deverá ainda fornecer, sem custos à Contratante, manutenção preventiva e corretiva do equipamento, durante a vigência da garantia.</w:t>
      </w:r>
    </w:p>
    <w:p w14:paraId="7B6B6DBB" w14:textId="40A30AB5" w:rsidR="00D54269" w:rsidRPr="00D54269" w:rsidRDefault="00D54269" w:rsidP="00D54269">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lastRenderedPageBreak/>
        <w:t>Ademais, a Contratada deverá seguir a programação do órgão requisitante, quanto à data, horário, local e quantidade a ser entregue.</w:t>
      </w:r>
    </w:p>
    <w:p w14:paraId="4AB15D2F" w14:textId="27E7941E" w:rsidR="00D54269" w:rsidRDefault="00D54269" w:rsidP="00D54269">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 xml:space="preserve">Bem como conceder total garantia quanto à qualidade do material fornecido e efetuar a substituição imediata, e totalmente às suas expensas, de qualquer produto entregue comprovadamente em desacordo com </w:t>
      </w:r>
      <w:r w:rsidR="006A166D">
        <w:rPr>
          <w:rFonts w:ascii="Azo Sans Md" w:hAnsi="Azo Sans Md" w:cstheme="minorHAnsi"/>
          <w:bCs/>
          <w:iCs/>
          <w:lang w:val="pt-BR"/>
        </w:rPr>
        <w:t>o</w:t>
      </w:r>
      <w:r w:rsidRPr="00D54269">
        <w:rPr>
          <w:rFonts w:ascii="Azo Sans Md" w:hAnsi="Azo Sans Md" w:cstheme="minorHAnsi"/>
          <w:bCs/>
          <w:iCs/>
          <w:lang w:val="pt-BR"/>
        </w:rPr>
        <w:t xml:space="preserve"> Termo de Referência, ou seja, fora das especificações técnicas e padrões de qualidade exigidos</w:t>
      </w:r>
      <w:r>
        <w:rPr>
          <w:rFonts w:ascii="Azo Sans Md" w:hAnsi="Azo Sans Md" w:cstheme="minorHAnsi"/>
          <w:bCs/>
          <w:iCs/>
          <w:lang w:val="pt-BR"/>
        </w:rPr>
        <w:t>.</w:t>
      </w:r>
    </w:p>
    <w:p w14:paraId="6263AA3B" w14:textId="23ED7D84" w:rsidR="006E41E6" w:rsidRPr="006E41E6" w:rsidRDefault="00D54269" w:rsidP="006E41E6">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A Contratada deverá fornecer à Contratante todas as informações técnicas necessárias e   suficientes para a operação correta e segura dos equipamentos</w:t>
      </w:r>
      <w:r w:rsidR="006E41E6" w:rsidRPr="006E41E6">
        <w:rPr>
          <w:rFonts w:ascii="Azo Sans Md" w:hAnsi="Azo Sans Md" w:cstheme="minorHAnsi"/>
          <w:bCs/>
          <w:iCs/>
          <w:lang w:val="pt-BR"/>
        </w:rPr>
        <w:t>.</w:t>
      </w:r>
    </w:p>
    <w:p w14:paraId="1E81EBFB" w14:textId="4F5E86E3" w:rsidR="006E41E6" w:rsidRDefault="00D54269" w:rsidP="006E41E6">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A tensão elétrica dos aparelhos solicitados deverá ser de 220v</w:t>
      </w:r>
      <w:r w:rsidR="006E41E6" w:rsidRPr="006E41E6">
        <w:rPr>
          <w:rFonts w:ascii="Azo Sans Md" w:hAnsi="Azo Sans Md" w:cstheme="minorHAnsi"/>
          <w:bCs/>
          <w:iCs/>
          <w:lang w:val="pt-BR"/>
        </w:rPr>
        <w:t>.</w:t>
      </w:r>
    </w:p>
    <w:p w14:paraId="3E6C4858" w14:textId="77777777" w:rsidR="006E41E6" w:rsidRPr="006E41E6" w:rsidRDefault="006E41E6" w:rsidP="006E41E6">
      <w:pPr>
        <w:numPr>
          <w:ilvl w:val="1"/>
          <w:numId w:val="27"/>
        </w:numPr>
        <w:spacing w:before="120" w:after="120" w:line="276" w:lineRule="auto"/>
        <w:rPr>
          <w:rFonts w:ascii="Azo Sans Md" w:hAnsi="Azo Sans Md" w:cstheme="minorHAnsi"/>
          <w:bCs/>
          <w:iCs/>
          <w:lang w:val="pt-BR"/>
        </w:rPr>
      </w:pPr>
      <w:r w:rsidRPr="006E41E6">
        <w:rPr>
          <w:rFonts w:ascii="Azo Sans Md" w:hAnsi="Azo Sans Md" w:cstheme="minorHAnsi"/>
          <w:bCs/>
          <w:iCs/>
          <w:lang w:val="pt-BR"/>
        </w:rPr>
        <w:t>DOS PROCEDIMENTOS DE RECEBIMENTO E ACEITAÇÃO DO OBJETO</w:t>
      </w:r>
    </w:p>
    <w:p w14:paraId="37541DF9" w14:textId="70AE1DF8" w:rsidR="005065E3" w:rsidRPr="005065E3" w:rsidRDefault="00D54269" w:rsidP="005065E3">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Para o procedimento de entrega dos equipamentos, é indispensável a presença da  Contratada ou seu representante, devida e comprovadamente autorizado</w:t>
      </w:r>
      <w:r w:rsidR="005065E3" w:rsidRPr="005065E3">
        <w:rPr>
          <w:rFonts w:ascii="Azo Sans Md" w:hAnsi="Azo Sans Md" w:cstheme="minorHAnsi"/>
          <w:bCs/>
          <w:iCs/>
          <w:lang w:val="pt-BR"/>
        </w:rPr>
        <w:t>.</w:t>
      </w:r>
    </w:p>
    <w:p w14:paraId="63A76829" w14:textId="0DBF8B6C" w:rsidR="006E41E6" w:rsidRDefault="00D54269" w:rsidP="005065E3">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Os bens serão recebidos</w:t>
      </w:r>
      <w:r w:rsidR="005065E3">
        <w:rPr>
          <w:rFonts w:ascii="Azo Sans Md" w:hAnsi="Azo Sans Md" w:cstheme="minorHAnsi"/>
          <w:bCs/>
          <w:iCs/>
          <w:lang w:val="pt-BR"/>
        </w:rPr>
        <w:t>:</w:t>
      </w:r>
    </w:p>
    <w:p w14:paraId="576DE428" w14:textId="7E0CF594" w:rsidR="005065E3" w:rsidRPr="005065E3" w:rsidRDefault="00D54269" w:rsidP="005065E3">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Provisoriamente, no momento da entrega, para efeitos de verificação da conformidade com as especificações constantes n</w:t>
      </w:r>
      <w:r w:rsidR="00E74506">
        <w:rPr>
          <w:rFonts w:ascii="Azo Sans Md" w:hAnsi="Azo Sans Md" w:cstheme="minorHAnsi"/>
          <w:bCs/>
          <w:iCs/>
          <w:lang w:val="pt-BR"/>
        </w:rPr>
        <w:t>o</w:t>
      </w:r>
      <w:r w:rsidRPr="00D54269">
        <w:rPr>
          <w:rFonts w:ascii="Azo Sans Md" w:hAnsi="Azo Sans Md" w:cstheme="minorHAnsi"/>
          <w:bCs/>
          <w:iCs/>
          <w:lang w:val="pt-BR"/>
        </w:rPr>
        <w:t xml:space="preserve"> Termo de Referência</w:t>
      </w:r>
      <w:r w:rsidR="005065E3" w:rsidRPr="005065E3">
        <w:rPr>
          <w:rFonts w:ascii="Azo Sans Md" w:hAnsi="Azo Sans Md" w:cstheme="minorHAnsi"/>
          <w:bCs/>
          <w:iCs/>
          <w:lang w:val="pt-BR"/>
        </w:rPr>
        <w:t>.</w:t>
      </w:r>
    </w:p>
    <w:p w14:paraId="5C9F837C" w14:textId="5D42A762" w:rsidR="005065E3" w:rsidRDefault="00D54269" w:rsidP="005065E3">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Definitivamente, após verificação da conformidade com as especificações constantes do edital e das propostas, bem como após a instalação e comprovação de funcionamento do equipamento</w:t>
      </w:r>
      <w:r w:rsidR="005065E3">
        <w:rPr>
          <w:rFonts w:ascii="Azo Sans Md" w:hAnsi="Azo Sans Md" w:cstheme="minorHAnsi"/>
          <w:bCs/>
          <w:iCs/>
          <w:lang w:val="pt-BR"/>
        </w:rPr>
        <w:t>.</w:t>
      </w:r>
    </w:p>
    <w:p w14:paraId="5D1D53E7" w14:textId="0DAC7A51" w:rsidR="005065E3" w:rsidRPr="005065E3" w:rsidRDefault="00D54269" w:rsidP="005065E3">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Tanto o recebimento provisório, quanto o recebimento definitivo, deverão ser instrumentalizados em documentos específicos</w:t>
      </w:r>
      <w:r w:rsidR="005065E3" w:rsidRPr="005065E3">
        <w:rPr>
          <w:rFonts w:ascii="Azo Sans Md" w:hAnsi="Azo Sans Md" w:cstheme="minorHAnsi"/>
          <w:bCs/>
          <w:iCs/>
          <w:lang w:val="pt-BR"/>
        </w:rPr>
        <w:t>.</w:t>
      </w:r>
    </w:p>
    <w:p w14:paraId="41E9A867" w14:textId="3BC31AF0" w:rsidR="005065E3" w:rsidRDefault="00D54269" w:rsidP="005065E3">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O representante da Contratante deverá, no momento da entrega, realizar uma inspeção visual do equipamento para assegurar que</w:t>
      </w:r>
      <w:r w:rsidR="005065E3" w:rsidRPr="005065E3">
        <w:rPr>
          <w:rFonts w:ascii="Azo Sans Md" w:hAnsi="Azo Sans Md" w:cstheme="minorHAnsi"/>
          <w:bCs/>
          <w:iCs/>
          <w:lang w:val="pt-BR"/>
        </w:rPr>
        <w:t>:</w:t>
      </w:r>
    </w:p>
    <w:p w14:paraId="1B8324CE" w14:textId="0AE9A533" w:rsidR="005065E3" w:rsidRPr="005065E3" w:rsidRDefault="00D54269" w:rsidP="005065E3">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O equipamento corresponde àquele especificado no presente Termo de Referência e na proposta apresentada</w:t>
      </w:r>
      <w:r w:rsidR="005065E3" w:rsidRPr="005065E3">
        <w:rPr>
          <w:rFonts w:ascii="Azo Sans Md" w:hAnsi="Azo Sans Md" w:cstheme="minorHAnsi"/>
          <w:bCs/>
          <w:iCs/>
          <w:lang w:val="pt-BR"/>
        </w:rPr>
        <w:t>.</w:t>
      </w:r>
    </w:p>
    <w:p w14:paraId="1127C5B6" w14:textId="2BA1C82E" w:rsidR="005065E3" w:rsidRPr="005065E3" w:rsidRDefault="00D54269" w:rsidP="005065E3">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O equipamento está completo, com todos os acessórios e documentação técnica especificados no Termo de Referência e no edital</w:t>
      </w:r>
      <w:r w:rsidR="005065E3" w:rsidRPr="005065E3">
        <w:rPr>
          <w:rFonts w:ascii="Azo Sans Md" w:hAnsi="Azo Sans Md" w:cstheme="minorHAnsi"/>
          <w:bCs/>
          <w:iCs/>
          <w:lang w:val="pt-BR"/>
        </w:rPr>
        <w:t>.</w:t>
      </w:r>
    </w:p>
    <w:p w14:paraId="3DD8868C" w14:textId="1E3D1BE3" w:rsidR="005065E3" w:rsidRPr="005065E3" w:rsidRDefault="00D54269" w:rsidP="005065E3">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Não existem partes do equipamento e seus acessórios danificados</w:t>
      </w:r>
      <w:r w:rsidR="005065E3" w:rsidRPr="005065E3">
        <w:rPr>
          <w:rFonts w:ascii="Azo Sans Md" w:hAnsi="Azo Sans Md" w:cstheme="minorHAnsi"/>
          <w:bCs/>
          <w:iCs/>
          <w:lang w:val="pt-BR"/>
        </w:rPr>
        <w:t>.</w:t>
      </w:r>
    </w:p>
    <w:p w14:paraId="36AE81E0" w14:textId="5F0917DC" w:rsidR="005065E3" w:rsidRPr="005065E3" w:rsidRDefault="00D54269" w:rsidP="005065E3">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bCs/>
          <w:iCs/>
          <w:lang w:val="pt-BR"/>
        </w:rPr>
      </w:pPr>
      <w:r w:rsidRPr="00D54269">
        <w:rPr>
          <w:rFonts w:ascii="Azo Sans Md" w:hAnsi="Azo Sans Md" w:cstheme="minorHAnsi"/>
          <w:bCs/>
          <w:iCs/>
          <w:lang w:val="pt-BR"/>
        </w:rPr>
        <w:t>O equipamento está compatível com os requisitos de pré-instalação aprovados pela Contratada</w:t>
      </w:r>
      <w:r w:rsidR="005065E3" w:rsidRPr="005065E3">
        <w:rPr>
          <w:rFonts w:ascii="Azo Sans Md" w:hAnsi="Azo Sans Md" w:cstheme="minorHAnsi"/>
          <w:bCs/>
          <w:iCs/>
          <w:lang w:val="pt-BR"/>
        </w:rPr>
        <w:t>.</w:t>
      </w:r>
    </w:p>
    <w:p w14:paraId="081069B9" w14:textId="794CD7DE" w:rsidR="005065E3"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Verificada a conformidade com as especificações constantes n</w:t>
      </w:r>
      <w:r w:rsidR="00E74506">
        <w:rPr>
          <w:rFonts w:ascii="Azo Sans Md" w:hAnsi="Azo Sans Md" w:cstheme="minorHAnsi"/>
          <w:bCs/>
          <w:iCs/>
          <w:lang w:val="pt-BR"/>
        </w:rPr>
        <w:t>o</w:t>
      </w:r>
      <w:r w:rsidRPr="00F35E84">
        <w:rPr>
          <w:rFonts w:ascii="Azo Sans Md" w:hAnsi="Azo Sans Md" w:cstheme="minorHAnsi"/>
          <w:bCs/>
          <w:iCs/>
          <w:lang w:val="pt-BR"/>
        </w:rPr>
        <w:t xml:space="preserve"> Termo de Referência,  no edital e nas propostas, bem como aprovada a inspeção visual prevista no subitem 6.4.1 a 6.4.4</w:t>
      </w:r>
      <w:r>
        <w:rPr>
          <w:rFonts w:ascii="Azo Sans Md" w:hAnsi="Azo Sans Md" w:cstheme="minorHAnsi"/>
          <w:bCs/>
          <w:iCs/>
          <w:lang w:val="pt-BR"/>
        </w:rPr>
        <w:t xml:space="preserve"> do Termo de Referência</w:t>
      </w:r>
      <w:r w:rsidRPr="00F35E84">
        <w:rPr>
          <w:rFonts w:ascii="Azo Sans Md" w:hAnsi="Azo Sans Md" w:cstheme="minorHAnsi"/>
          <w:bCs/>
          <w:iCs/>
          <w:lang w:val="pt-BR"/>
        </w:rPr>
        <w:t xml:space="preserve">, a fiscalização designada pela Contratante emitirá o documento atestando o </w:t>
      </w:r>
      <w:r w:rsidRPr="00F35E84">
        <w:rPr>
          <w:rFonts w:ascii="Azo Sans Md" w:hAnsi="Azo Sans Md" w:cstheme="minorHAnsi"/>
          <w:bCs/>
          <w:iCs/>
          <w:u w:val="single"/>
          <w:lang w:val="pt-BR"/>
        </w:rPr>
        <w:t>recebimento provisório.</w:t>
      </w:r>
    </w:p>
    <w:p w14:paraId="26AFFF6A" w14:textId="77777777"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lastRenderedPageBreak/>
        <w:t xml:space="preserve">Emitido o documento de recebimento provisório, a Contratada deverá realizar a instalação do equipamento e este ficará em funcionamento no Hospital Maternidade por um período de experiência de 15 dias corridos, contados da instalação, para avaliação técnica durante o uso do equipamento. </w:t>
      </w:r>
    </w:p>
    <w:p w14:paraId="48E649D8" w14:textId="3F2034A8"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Ao final deste período, a fiscalização designada pela Contratante encaminhará relatório à Contratada e à Secretaria Municipal de Saúde, aprovando ou reprovando os equipamentos.</w:t>
      </w:r>
    </w:p>
    <w:p w14:paraId="45ABB01F" w14:textId="0E9E4936"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 xml:space="preserve">Caso os equipamentos não estejam de acordo com as especificações propostas, a Contratada deverá providenciar a substituição no prazo máximo de 05 dias úteis, contados da data de recebimento do relatório mencionado no item 6.7 </w:t>
      </w:r>
      <w:r>
        <w:rPr>
          <w:rFonts w:ascii="Azo Sans Md" w:hAnsi="Azo Sans Md" w:cstheme="minorHAnsi"/>
          <w:bCs/>
          <w:iCs/>
          <w:lang w:val="pt-BR"/>
        </w:rPr>
        <w:t>do Termo de Referência.</w:t>
      </w:r>
      <w:r w:rsidRPr="00F35E84">
        <w:rPr>
          <w:rFonts w:ascii="Azo Sans Md" w:hAnsi="Azo Sans Md" w:cstheme="minorHAnsi"/>
          <w:bCs/>
          <w:iCs/>
          <w:lang w:val="pt-BR"/>
        </w:rPr>
        <w:t xml:space="preserve"> </w:t>
      </w:r>
    </w:p>
    <w:p w14:paraId="66906821" w14:textId="3C9EA5FD"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Aprovados os equipamentos, a fiscalização designada pela Contratante emitirá o recebimento definitivo e o aceite dos equipamentos.</w:t>
      </w:r>
    </w:p>
    <w:p w14:paraId="4CF7B625" w14:textId="339CB0F0"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O prazo máximo para emissão documento supramencionado será de 03 dias úteis, contados do recebimento do relatório de aprovação mencionado no item 6.7</w:t>
      </w:r>
      <w:r>
        <w:rPr>
          <w:rFonts w:ascii="Azo Sans Md" w:hAnsi="Azo Sans Md" w:cstheme="minorHAnsi"/>
          <w:bCs/>
          <w:iCs/>
          <w:lang w:val="pt-BR"/>
        </w:rPr>
        <w:t xml:space="preserve"> no Termo de Referência</w:t>
      </w:r>
      <w:r w:rsidRPr="00F35E84">
        <w:rPr>
          <w:rFonts w:ascii="Azo Sans Md" w:hAnsi="Azo Sans Md" w:cstheme="minorHAnsi"/>
          <w:bCs/>
          <w:iCs/>
          <w:lang w:val="pt-BR"/>
        </w:rPr>
        <w:t>.</w:t>
      </w:r>
    </w:p>
    <w:p w14:paraId="56138275" w14:textId="43DEC711"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 xml:space="preserve">Na hipótese de a verificação a que se refere o subitem anterior não ser procedida dentro do prazo fixado, reputar-se à como realizada, consumando-se </w:t>
      </w:r>
      <w:r>
        <w:rPr>
          <w:rFonts w:ascii="Azo Sans Md" w:hAnsi="Azo Sans Md" w:cstheme="minorHAnsi"/>
          <w:bCs/>
          <w:iCs/>
          <w:lang w:val="pt-BR"/>
        </w:rPr>
        <w:t>n</w:t>
      </w:r>
      <w:r w:rsidRPr="00F35E84">
        <w:rPr>
          <w:rFonts w:ascii="Azo Sans Md" w:hAnsi="Azo Sans Md" w:cstheme="minorHAnsi"/>
          <w:bCs/>
          <w:iCs/>
          <w:lang w:val="pt-BR"/>
        </w:rPr>
        <w:t>o recebimento definitivo.</w:t>
      </w:r>
    </w:p>
    <w:p w14:paraId="45809440" w14:textId="4CF44683"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Após o recebimento definitivo do equipamento, a fiscalização, no prazo de 03 dias úteis, deverá comunicar o fato ao Setor de Patrimônio da Secretaria Municipal de Saúde, que providenciará os respectivos códigos de identificação, a fim de incluí-los no patrimônio e no sistema de gerência e manutenção da Contratante.</w:t>
      </w:r>
    </w:p>
    <w:p w14:paraId="65B0974A" w14:textId="5FFAF578" w:rsid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Ademais, caberá à fiscalização, no mesmo prazo acima, comunicar ao gabinete desta Secretaria o aceite final dos equipamentos.</w:t>
      </w:r>
    </w:p>
    <w:p w14:paraId="2D754BB8" w14:textId="77777777" w:rsidR="00696535" w:rsidRPr="00696535" w:rsidRDefault="00696535" w:rsidP="00696535">
      <w:pPr>
        <w:numPr>
          <w:ilvl w:val="1"/>
          <w:numId w:val="27"/>
        </w:numPr>
        <w:spacing w:before="120" w:after="120" w:line="276" w:lineRule="auto"/>
        <w:rPr>
          <w:rFonts w:ascii="Azo Sans Md" w:hAnsi="Azo Sans Md" w:cstheme="minorHAnsi"/>
          <w:bCs/>
          <w:iCs/>
          <w:lang w:val="pt-BR"/>
        </w:rPr>
      </w:pPr>
      <w:r w:rsidRPr="00696535">
        <w:rPr>
          <w:rFonts w:ascii="Azo Sans Md" w:hAnsi="Azo Sans Md" w:cstheme="minorHAnsi"/>
          <w:bCs/>
          <w:iCs/>
          <w:lang w:val="pt-BR"/>
        </w:rPr>
        <w:t>PRÉ- INSTALAÇÃO E INSTALAÇÃO</w:t>
      </w:r>
    </w:p>
    <w:p w14:paraId="2D64DE62" w14:textId="31FFAB8D"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Com a provação final emitida pela empresa vencedora, e no prazo máximo de 05 dias úteis contados de sua emissão, a Contratada realizará as instalações dos equipamentos.</w:t>
      </w:r>
    </w:p>
    <w:p w14:paraId="11B41358" w14:textId="1EABC930"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 xml:space="preserve">Para a conclusão das instalações a Contratada, ou seu representante devidamente autorizado, deverá efetuar os testes da instalação do equipamento, realizando demonstração de seus funcionamentos à equipe técnica de acompanhamento. </w:t>
      </w:r>
    </w:p>
    <w:p w14:paraId="4FCE790C" w14:textId="129C6BDD" w:rsid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Os custos referentes à pré-instalação e instalação, particularmente aqueles adicionais, que podem ocorrer durante as instalações dos equipamentos (quando são adquiridos produtos para a interface ou interconexão, controle ambiental ou proteção de interferências), incluindo custos de eventual acompanhamento ou inspeção pela Contratada, serão integralmente pagos por esta</w:t>
      </w:r>
      <w:r>
        <w:rPr>
          <w:rFonts w:ascii="Azo Sans Md" w:hAnsi="Azo Sans Md" w:cstheme="minorHAnsi"/>
          <w:bCs/>
          <w:iCs/>
          <w:lang w:val="pt-BR"/>
        </w:rPr>
        <w:t>.</w:t>
      </w:r>
    </w:p>
    <w:p w14:paraId="4CC1E847" w14:textId="77777777" w:rsidR="00696535" w:rsidRPr="00696535" w:rsidRDefault="00696535" w:rsidP="00696535">
      <w:pPr>
        <w:numPr>
          <w:ilvl w:val="1"/>
          <w:numId w:val="27"/>
        </w:numPr>
        <w:spacing w:before="120" w:after="120" w:line="276" w:lineRule="auto"/>
        <w:rPr>
          <w:rFonts w:ascii="Azo Sans Md" w:hAnsi="Azo Sans Md" w:cstheme="minorHAnsi"/>
          <w:bCs/>
          <w:iCs/>
          <w:lang w:val="pt-BR"/>
        </w:rPr>
      </w:pPr>
      <w:r w:rsidRPr="00696535">
        <w:rPr>
          <w:rFonts w:ascii="Azo Sans Md" w:hAnsi="Azo Sans Md" w:cstheme="minorHAnsi"/>
          <w:bCs/>
          <w:iCs/>
          <w:lang w:val="pt-BR"/>
        </w:rPr>
        <w:t>DO TREINAMENTO</w:t>
      </w:r>
    </w:p>
    <w:p w14:paraId="0AD21C88" w14:textId="77777777" w:rsidR="00696535" w:rsidRPr="00696535" w:rsidRDefault="00696535" w:rsidP="00696535">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696535">
        <w:rPr>
          <w:rFonts w:ascii="Azo Sans Md" w:hAnsi="Azo Sans Md" w:cstheme="minorHAnsi"/>
          <w:bCs/>
          <w:iCs/>
          <w:lang w:val="pt-BR"/>
        </w:rPr>
        <w:t xml:space="preserve">A empresa vencedora oferecerá treinamento para os operadores dos equipamentos adquiridos, sem custo adicional para a Contratante. </w:t>
      </w:r>
    </w:p>
    <w:p w14:paraId="399D441B" w14:textId="21CB7234" w:rsidR="00696535" w:rsidRPr="00696535" w:rsidRDefault="00696535" w:rsidP="00696535">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696535">
        <w:rPr>
          <w:rFonts w:ascii="Azo Sans Md" w:hAnsi="Azo Sans Md" w:cstheme="minorHAnsi"/>
          <w:bCs/>
          <w:iCs/>
          <w:lang w:val="pt-BR"/>
        </w:rPr>
        <w:lastRenderedPageBreak/>
        <w:t>Caso a equipe técnica instituída no subitem 7.3 d</w:t>
      </w:r>
      <w:r w:rsidR="00AC1E49">
        <w:rPr>
          <w:rFonts w:ascii="Azo Sans Md" w:hAnsi="Azo Sans Md" w:cstheme="minorHAnsi"/>
          <w:bCs/>
          <w:iCs/>
          <w:lang w:val="pt-BR"/>
        </w:rPr>
        <w:t>o</w:t>
      </w:r>
      <w:r w:rsidRPr="00696535">
        <w:rPr>
          <w:rFonts w:ascii="Azo Sans Md" w:hAnsi="Azo Sans Md" w:cstheme="minorHAnsi"/>
          <w:bCs/>
          <w:iCs/>
          <w:lang w:val="pt-BR"/>
        </w:rPr>
        <w:t xml:space="preserve"> Termo de Referência considere necessário, a empresa vencedora oferecerá treinamento aos técnicos da Contratante para a prestação de serviços de manutenção a serem realizados após o término do período de garantia dos equipamentos. </w:t>
      </w:r>
    </w:p>
    <w:p w14:paraId="78446FD3" w14:textId="4AA3C1EC" w:rsidR="00696535" w:rsidRDefault="00696535" w:rsidP="00696535">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696535">
        <w:rPr>
          <w:rFonts w:ascii="Azo Sans Md" w:hAnsi="Azo Sans Md" w:cstheme="minorHAnsi"/>
          <w:bCs/>
          <w:iCs/>
          <w:lang w:val="pt-BR"/>
        </w:rPr>
        <w:t>Os custos de treinamento, tanto dos operadores dos equipamentos quanto dos técnicos de manutenção da Contratante serão integralmente pagos pela empresa vencedora, estando incluídos os custos com o treinamento, a participação de especialistas, o transporte dos profissionais da empresa vencedora, bem como o possível  uso de material didático</w:t>
      </w:r>
      <w:r>
        <w:rPr>
          <w:rFonts w:ascii="Azo Sans Md" w:hAnsi="Azo Sans Md" w:cstheme="minorHAnsi"/>
          <w:bCs/>
          <w:iCs/>
          <w:lang w:val="pt-BR"/>
        </w:rPr>
        <w:t>.</w:t>
      </w:r>
    </w:p>
    <w:p w14:paraId="5FB9AA7D" w14:textId="77777777" w:rsidR="00696535" w:rsidRPr="00696535" w:rsidRDefault="00696535" w:rsidP="00696535">
      <w:pPr>
        <w:numPr>
          <w:ilvl w:val="1"/>
          <w:numId w:val="27"/>
        </w:numPr>
        <w:spacing w:before="120" w:after="120" w:line="276" w:lineRule="auto"/>
        <w:rPr>
          <w:rFonts w:ascii="Azo Sans Md" w:hAnsi="Azo Sans Md" w:cstheme="minorHAnsi"/>
          <w:bCs/>
          <w:iCs/>
          <w:lang w:val="pt-BR"/>
        </w:rPr>
      </w:pPr>
      <w:r w:rsidRPr="00696535">
        <w:rPr>
          <w:rFonts w:ascii="Azo Sans Md" w:hAnsi="Azo Sans Md" w:cstheme="minorHAnsi"/>
          <w:bCs/>
          <w:iCs/>
          <w:lang w:val="pt-BR"/>
        </w:rPr>
        <w:t xml:space="preserve">DA GARANTIA E ASSISTÊNCIA TÉCNICA DOS EQUIPAMENTOS  </w:t>
      </w:r>
    </w:p>
    <w:p w14:paraId="0EAA0F15" w14:textId="77777777"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 xml:space="preserve">A Contratada deverá fornecer garantia dos equipamentos e seus acessórios pelo período mínimo de 24 meses, a contar da respectiva aceitação. </w:t>
      </w:r>
    </w:p>
    <w:p w14:paraId="2D114B82" w14:textId="6390757A"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 xml:space="preserve">Será ainda responsável por vícios ou defeitos de fabricação, bem como desgastes anormais dos equipamentos, suas partes e acessórios obrigando-se ressarcir os danos e substituir os elementos defeituosos, sem ônus a Contratante. </w:t>
      </w:r>
    </w:p>
    <w:p w14:paraId="0B8A7A85" w14:textId="15501A9A"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 xml:space="preserve">A empresa Contratada deverá possuir equipe de assistência técnica ou representação técnica especializada para a prestação de serviços de manutenção preventiva e corretiva. </w:t>
      </w:r>
    </w:p>
    <w:p w14:paraId="26E06BF9" w14:textId="425AC4C5" w:rsid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Durante a vigência do período de garantia, na eventual necessidade de assistência técnica, os custos referentes ao transporte de técnicos e equipamentos em função da distância entre a Contratante e o fornecedor ou seu representante técnico serão integralmente pagos pela Contratada.</w:t>
      </w:r>
    </w:p>
    <w:p w14:paraId="51653C8A" w14:textId="4F45866D" w:rsidR="00A14FF7" w:rsidRPr="00C54DFB" w:rsidRDefault="00A14FF7" w:rsidP="00A14FF7">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CLAÚSULA NONA </w:t>
      </w:r>
      <w:r w:rsidRPr="00C54DFB">
        <w:rPr>
          <w:rFonts w:ascii="Azo Sans Md" w:hAnsi="Azo Sans Md" w:cstheme="minorHAnsi"/>
          <w:sz w:val="22"/>
          <w:szCs w:val="22"/>
        </w:rPr>
        <w:t>–</w:t>
      </w:r>
      <w:r w:rsidR="001D32DF" w:rsidRPr="00C54DFB">
        <w:rPr>
          <w:rFonts w:ascii="Azo Sans Md" w:hAnsi="Azo Sans Md" w:cstheme="minorHAnsi"/>
          <w:sz w:val="22"/>
          <w:szCs w:val="22"/>
        </w:rPr>
        <w:t xml:space="preserve"> FISCALIZAÇÃO</w:t>
      </w:r>
    </w:p>
    <w:p w14:paraId="1FA77780" w14:textId="06058ADE" w:rsidR="00D22BFB" w:rsidRPr="00D22BFB" w:rsidRDefault="00F35E84" w:rsidP="00D22BF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 xml:space="preserve">O acompanhamento e a fiscalização da contratação serão exercidos por um representante da Contratante, ao qual competirá dirimir as </w:t>
      </w:r>
      <w:r w:rsidR="00E74506" w:rsidRPr="00F35E84">
        <w:rPr>
          <w:rFonts w:ascii="Azo Sans Md" w:hAnsi="Azo Sans Md" w:cstheme="minorHAnsi"/>
          <w:bCs/>
          <w:iCs/>
          <w:lang w:val="pt-BR"/>
        </w:rPr>
        <w:t>dúvidas</w:t>
      </w:r>
      <w:r w:rsidRPr="00F35E84">
        <w:rPr>
          <w:rFonts w:ascii="Azo Sans Md" w:hAnsi="Azo Sans Md" w:cstheme="minorHAnsi"/>
          <w:bCs/>
          <w:iCs/>
          <w:lang w:val="pt-BR"/>
        </w:rPr>
        <w:t xml:space="preserve"> que surgirem no curso da execução  do contrato, e de tudo dará ciência à Administração, na forma dos artigos 67 e 73 da Lei nº. 8.666/93 e do artigo 6º do Decreto nº. 2.271, de 1997</w:t>
      </w:r>
      <w:r w:rsidR="00D22BFB" w:rsidRPr="00D22BFB">
        <w:rPr>
          <w:rFonts w:ascii="Azo Sans Md" w:hAnsi="Azo Sans Md" w:cstheme="minorHAnsi"/>
          <w:bCs/>
          <w:iCs/>
          <w:lang w:val="pt-BR"/>
        </w:rPr>
        <w:t>.</w:t>
      </w:r>
    </w:p>
    <w:p w14:paraId="784EDBF6" w14:textId="5DC4EFD2" w:rsidR="00D22BFB" w:rsidRPr="00D22BFB" w:rsidRDefault="00F35E84" w:rsidP="00D22BF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Para acompanhamento e fiscalização da execução do presente contrato, ficam designados os agentes públicos abaixo informados</w:t>
      </w:r>
      <w:r w:rsidR="00D22BFB" w:rsidRPr="00D22BFB">
        <w:rPr>
          <w:rFonts w:ascii="Azo Sans Md" w:hAnsi="Azo Sans Md" w:cstheme="minorHAnsi"/>
          <w:bCs/>
          <w:iCs/>
          <w:lang w:val="pt-BR"/>
        </w:rPr>
        <w:t>:</w:t>
      </w:r>
    </w:p>
    <w:p w14:paraId="11327D5A" w14:textId="77777777" w:rsidR="00F35E84" w:rsidRPr="00F35E84" w:rsidRDefault="00F35E84" w:rsidP="00F35E84">
      <w:pPr>
        <w:pStyle w:val="PargrafodaLista"/>
        <w:widowControl/>
        <w:tabs>
          <w:tab w:val="left" w:pos="426"/>
        </w:tabs>
        <w:autoSpaceDE/>
        <w:autoSpaceDN/>
        <w:spacing w:before="120" w:after="120" w:line="276" w:lineRule="auto"/>
        <w:ind w:left="360"/>
        <w:jc w:val="center"/>
        <w:rPr>
          <w:rFonts w:ascii="Azo Sans Md" w:hAnsi="Azo Sans Md" w:cstheme="minorHAnsi"/>
          <w:b/>
          <w:iCs/>
        </w:rPr>
      </w:pPr>
      <w:r w:rsidRPr="00F35E84">
        <w:rPr>
          <w:rFonts w:ascii="Azo Sans Md" w:hAnsi="Azo Sans Md" w:cstheme="minorHAnsi"/>
          <w:b/>
          <w:iCs/>
        </w:rPr>
        <w:t>Claudia Knupp Rodrigues – Matricula 2007524 – Fiscal Titular</w:t>
      </w:r>
    </w:p>
    <w:p w14:paraId="691A2E8C" w14:textId="2D86CD9C" w:rsidR="00F35E84" w:rsidRPr="00F35E84" w:rsidRDefault="00F35E84" w:rsidP="00F35E84">
      <w:pPr>
        <w:pStyle w:val="PargrafodaLista"/>
        <w:widowControl/>
        <w:tabs>
          <w:tab w:val="left" w:pos="426"/>
        </w:tabs>
        <w:autoSpaceDE/>
        <w:autoSpaceDN/>
        <w:spacing w:before="120" w:after="120" w:line="276" w:lineRule="auto"/>
        <w:ind w:left="360"/>
        <w:jc w:val="center"/>
        <w:rPr>
          <w:rFonts w:ascii="Azo Sans Md" w:hAnsi="Azo Sans Md" w:cstheme="minorHAnsi"/>
          <w:bCs/>
          <w:iCs/>
        </w:rPr>
      </w:pPr>
      <w:r w:rsidRPr="00F35E84">
        <w:rPr>
          <w:rFonts w:ascii="Azo Sans Md" w:hAnsi="Azo Sans Md" w:cstheme="minorHAnsi"/>
          <w:b/>
          <w:iCs/>
        </w:rPr>
        <w:t>Marlene Marcondes - Matricula 207770 – Fiscal Substituto</w:t>
      </w:r>
    </w:p>
    <w:p w14:paraId="30739860" w14:textId="77777777" w:rsidR="00F35E84" w:rsidRPr="00F35E84" w:rsidRDefault="00F35E84" w:rsidP="00F35E84">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O fiscal do contato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5DA967AD" w14:textId="67905440" w:rsidR="00F35E84" w:rsidRPr="00F35E84" w:rsidRDefault="00F35E84" w:rsidP="00F35E84">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O fiscal designado pela Contratante deverá ter a experiência necessária para o acompanhamento e controle da execução dos serviços e do contrato.</w:t>
      </w:r>
    </w:p>
    <w:p w14:paraId="46FB38A8" w14:textId="042F422F" w:rsidR="00F35E84" w:rsidRPr="00F35E84" w:rsidRDefault="00F35E84" w:rsidP="00F35E84">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t>A verificação da adequação da prestação do serviço deverá ser realizada com base nos critérios previstos n</w:t>
      </w:r>
      <w:r w:rsidR="00E74506">
        <w:rPr>
          <w:rFonts w:ascii="Azo Sans Md" w:hAnsi="Azo Sans Md" w:cstheme="minorHAnsi"/>
          <w:bCs/>
          <w:iCs/>
          <w:lang w:val="pt-BR"/>
        </w:rPr>
        <w:t>o</w:t>
      </w:r>
      <w:r w:rsidRPr="00F35E84">
        <w:rPr>
          <w:rFonts w:ascii="Azo Sans Md" w:hAnsi="Azo Sans Md" w:cstheme="minorHAnsi"/>
          <w:bCs/>
          <w:iCs/>
          <w:lang w:val="pt-BR"/>
        </w:rPr>
        <w:t xml:space="preserve"> Termo de Referência.</w:t>
      </w:r>
    </w:p>
    <w:p w14:paraId="0AC34165" w14:textId="56ABB126" w:rsidR="00F35E84" w:rsidRPr="00F35E84" w:rsidRDefault="00F35E84" w:rsidP="00F35E84">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F35E84">
        <w:rPr>
          <w:rFonts w:ascii="Azo Sans Md" w:hAnsi="Azo Sans Md" w:cstheme="minorHAnsi"/>
          <w:bCs/>
          <w:iCs/>
          <w:lang w:val="pt-BR"/>
        </w:rPr>
        <w:lastRenderedPageBreak/>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r>
        <w:rPr>
          <w:rFonts w:ascii="Azo Sans Md" w:hAnsi="Azo Sans Md" w:cstheme="minorHAnsi"/>
          <w:bCs/>
          <w:iCs/>
          <w:lang w:val="pt-BR"/>
        </w:rPr>
        <w:t>.</w:t>
      </w:r>
    </w:p>
    <w:p w14:paraId="1ECB67B5" w14:textId="5F4840BE" w:rsidR="00055A35" w:rsidRPr="00C54DFB" w:rsidRDefault="00055A35" w:rsidP="00055A35">
      <w:pPr>
        <w:pStyle w:val="Nivel01"/>
        <w:numPr>
          <w:ilvl w:val="0"/>
          <w:numId w:val="27"/>
        </w:numPr>
        <w:tabs>
          <w:tab w:val="clear" w:pos="567"/>
          <w:tab w:val="left" w:pos="993"/>
        </w:tabs>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DÉCIMA – OBRIGAÇÕES DA CONTRATANTE E DA CONTRATADA</w:t>
      </w:r>
    </w:p>
    <w:p w14:paraId="3C8F79C5" w14:textId="7DA737A5" w:rsidR="00617E05" w:rsidRPr="00C54DFB" w:rsidRDefault="00E40A97" w:rsidP="00617E05">
      <w:pPr>
        <w:pStyle w:val="PargrafodaLista"/>
        <w:widowControl/>
        <w:numPr>
          <w:ilvl w:val="1"/>
          <w:numId w:val="27"/>
        </w:numPr>
        <w:autoSpaceDE/>
        <w:autoSpaceDN/>
        <w:spacing w:before="120" w:after="120" w:line="276" w:lineRule="auto"/>
        <w:jc w:val="both"/>
        <w:rPr>
          <w:rFonts w:ascii="Azo Sans Md" w:hAnsi="Azo Sans Md" w:cstheme="minorHAnsi"/>
          <w:b/>
          <w:bCs/>
        </w:rPr>
      </w:pPr>
      <w:r w:rsidRPr="00C54DFB">
        <w:rPr>
          <w:rFonts w:ascii="Azo Sans Md" w:hAnsi="Azo Sans Md" w:cstheme="minorHAnsi"/>
          <w:b/>
          <w:bCs/>
        </w:rPr>
        <w:t>Caberá à Contratante:</w:t>
      </w:r>
    </w:p>
    <w:p w14:paraId="7CDFC9D4" w14:textId="77777777" w:rsidR="00F35E84" w:rsidRPr="00F35E84" w:rsidRDefault="00F35E84" w:rsidP="00F35E84">
      <w:pPr>
        <w:pStyle w:val="PargrafodaLista"/>
        <w:numPr>
          <w:ilvl w:val="2"/>
          <w:numId w:val="27"/>
        </w:numPr>
        <w:autoSpaceDN/>
        <w:spacing w:before="120" w:after="120"/>
        <w:ind w:left="0" w:firstLine="0"/>
        <w:jc w:val="both"/>
        <w:rPr>
          <w:rFonts w:ascii="Azo Sans Md" w:hAnsi="Azo Sans Md" w:cstheme="minorHAnsi"/>
          <w:lang w:val="pt-BR"/>
        </w:rPr>
      </w:pPr>
      <w:r w:rsidRPr="00F35E84">
        <w:rPr>
          <w:rFonts w:ascii="Azo Sans Md" w:hAnsi="Azo Sans Md" w:cstheme="minorHAnsi"/>
          <w:lang w:val="pt-BR"/>
        </w:rPr>
        <w:t>Exigir o cumprimento de todas as obrigações assumidas pela Contratada, de acordo com as cláusulas contratuais e os termos de sua proposta;</w:t>
      </w:r>
    </w:p>
    <w:p w14:paraId="304ED276" w14:textId="3C70738A" w:rsidR="00F35E84" w:rsidRPr="00F35E84" w:rsidRDefault="00F35E84" w:rsidP="00F35E84">
      <w:pPr>
        <w:pStyle w:val="PargrafodaLista"/>
        <w:numPr>
          <w:ilvl w:val="2"/>
          <w:numId w:val="27"/>
        </w:numPr>
        <w:autoSpaceDN/>
        <w:spacing w:before="120" w:after="120"/>
        <w:ind w:left="0" w:firstLine="0"/>
        <w:jc w:val="both"/>
        <w:rPr>
          <w:rFonts w:ascii="Azo Sans Md" w:hAnsi="Azo Sans Md" w:cstheme="minorHAnsi"/>
          <w:lang w:val="pt-BR"/>
        </w:rPr>
      </w:pPr>
      <w:r w:rsidRPr="00F35E84">
        <w:rPr>
          <w:rFonts w:ascii="Azo Sans Md" w:hAnsi="Azo Sans Md" w:cstheme="minorHAnsi"/>
          <w:lang w:val="pt-BR"/>
        </w:rPr>
        <w:t>Receber provisoriamente o material, disponibilizado local, data e horário;</w:t>
      </w:r>
    </w:p>
    <w:p w14:paraId="49090AB0" w14:textId="4F8AB903" w:rsidR="00F35E84" w:rsidRPr="00F35E84" w:rsidRDefault="00F35E84" w:rsidP="00F35E84">
      <w:pPr>
        <w:pStyle w:val="PargrafodaLista"/>
        <w:numPr>
          <w:ilvl w:val="2"/>
          <w:numId w:val="27"/>
        </w:numPr>
        <w:autoSpaceDN/>
        <w:spacing w:before="120" w:after="120"/>
        <w:ind w:left="0" w:firstLine="0"/>
        <w:jc w:val="both"/>
        <w:rPr>
          <w:rFonts w:ascii="Azo Sans Md" w:hAnsi="Azo Sans Md" w:cstheme="minorHAnsi"/>
          <w:lang w:val="pt-BR"/>
        </w:rPr>
      </w:pPr>
      <w:r w:rsidRPr="00F35E84">
        <w:rPr>
          <w:rFonts w:ascii="Azo Sans Md" w:hAnsi="Azo Sans Md" w:cstheme="minorHAnsi"/>
          <w:lang w:val="pt-BR"/>
        </w:rPr>
        <w:t>Verificar minuciosamente, no prazo fixado, a conformidade dos bens recebidos</w:t>
      </w:r>
      <w:r>
        <w:rPr>
          <w:rFonts w:ascii="Azo Sans Md" w:hAnsi="Azo Sans Md" w:cstheme="minorHAnsi"/>
          <w:lang w:val="pt-BR"/>
        </w:rPr>
        <w:t xml:space="preserve"> </w:t>
      </w:r>
      <w:r w:rsidRPr="00F35E84">
        <w:rPr>
          <w:rFonts w:ascii="Azo Sans Md" w:hAnsi="Azo Sans Md" w:cstheme="minorHAnsi"/>
          <w:lang w:val="pt-BR"/>
        </w:rPr>
        <w:t>Provisoriamente com as especificações constantes do Termo de Referência e da proposta, para fins de aceitação e recebimento definitivo;</w:t>
      </w:r>
    </w:p>
    <w:p w14:paraId="7AEBCEE3" w14:textId="36B836D6" w:rsidR="00F35E84" w:rsidRPr="00F35E84" w:rsidRDefault="00F35E84" w:rsidP="00F35E84">
      <w:pPr>
        <w:pStyle w:val="PargrafodaLista"/>
        <w:numPr>
          <w:ilvl w:val="2"/>
          <w:numId w:val="27"/>
        </w:numPr>
        <w:autoSpaceDN/>
        <w:spacing w:before="120" w:after="120"/>
        <w:ind w:left="0" w:firstLine="0"/>
        <w:jc w:val="both"/>
        <w:rPr>
          <w:rFonts w:ascii="Azo Sans Md" w:hAnsi="Azo Sans Md" w:cstheme="minorHAnsi"/>
          <w:lang w:val="pt-BR"/>
        </w:rPr>
      </w:pPr>
      <w:r w:rsidRPr="00F35E84">
        <w:rPr>
          <w:rFonts w:ascii="Azo Sans Md" w:hAnsi="Azo Sans Md" w:cstheme="minorHAnsi"/>
          <w:lang w:val="pt-BR"/>
        </w:rPr>
        <w:t>Acompanhar e fiscalizar o cumprimento das obrigações da Contratada, através de servidor especialmente designado;</w:t>
      </w:r>
    </w:p>
    <w:p w14:paraId="436CC936" w14:textId="17E88408" w:rsidR="00F35E84" w:rsidRPr="00F35E84" w:rsidRDefault="00F35E84" w:rsidP="00F35E84">
      <w:pPr>
        <w:pStyle w:val="PargrafodaLista"/>
        <w:numPr>
          <w:ilvl w:val="2"/>
          <w:numId w:val="27"/>
        </w:numPr>
        <w:autoSpaceDN/>
        <w:spacing w:before="120" w:after="120"/>
        <w:ind w:left="0" w:firstLine="0"/>
        <w:jc w:val="both"/>
        <w:rPr>
          <w:rFonts w:ascii="Azo Sans Md" w:hAnsi="Azo Sans Md" w:cstheme="minorHAnsi"/>
          <w:lang w:val="pt-BR"/>
        </w:rPr>
      </w:pPr>
      <w:r w:rsidRPr="00F35E84">
        <w:rPr>
          <w:rFonts w:ascii="Azo Sans Md" w:hAnsi="Azo Sans Md" w:cstheme="minorHAnsi"/>
          <w:lang w:val="pt-BR"/>
        </w:rPr>
        <w:t>Efetuar o pagamento no prazo previsto;</w:t>
      </w:r>
    </w:p>
    <w:p w14:paraId="3F6FE213" w14:textId="4E1DD583" w:rsidR="00F35E84" w:rsidRPr="00F35E84" w:rsidRDefault="00F35E84" w:rsidP="00F35E84">
      <w:pPr>
        <w:pStyle w:val="PargrafodaLista"/>
        <w:numPr>
          <w:ilvl w:val="2"/>
          <w:numId w:val="27"/>
        </w:numPr>
        <w:autoSpaceDN/>
        <w:spacing w:before="120" w:after="120"/>
        <w:ind w:left="0" w:firstLine="0"/>
        <w:jc w:val="both"/>
        <w:rPr>
          <w:rFonts w:ascii="Azo Sans Md" w:hAnsi="Azo Sans Md" w:cstheme="minorHAnsi"/>
          <w:lang w:val="pt-BR"/>
        </w:rPr>
      </w:pPr>
      <w:r w:rsidRPr="00F35E84">
        <w:rPr>
          <w:rFonts w:ascii="Azo Sans Md" w:hAnsi="Azo Sans Md" w:cstheme="minorHAnsi"/>
          <w:lang w:val="pt-BR"/>
        </w:rPr>
        <w:t>Efetuar as retenções tributárias devidas sobre o valor da Nota Fiscal/Fatura fornecida pela contratada.</w:t>
      </w:r>
    </w:p>
    <w:p w14:paraId="64FA351A" w14:textId="7510A942" w:rsidR="00F35E84" w:rsidRDefault="00F35E84" w:rsidP="00F35E84">
      <w:pPr>
        <w:pStyle w:val="PargrafodaLista"/>
        <w:numPr>
          <w:ilvl w:val="2"/>
          <w:numId w:val="27"/>
        </w:numPr>
        <w:autoSpaceDN/>
        <w:spacing w:before="120" w:after="120"/>
        <w:ind w:left="0" w:firstLine="0"/>
        <w:jc w:val="both"/>
        <w:rPr>
          <w:rFonts w:ascii="Azo Sans Md" w:hAnsi="Azo Sans Md" w:cstheme="minorHAnsi"/>
          <w:lang w:val="pt-BR"/>
        </w:rPr>
      </w:pPr>
      <w:r w:rsidRPr="00F35E84">
        <w:rPr>
          <w:rFonts w:ascii="Azo Sans Md" w:hAnsi="Azo Sans Md" w:cstheme="minorHAnsi"/>
          <w:lang w:val="pt-BR"/>
        </w:rPr>
        <w:t>A Administração não responderá por quaisquer compromissos assumidos pela Contratada com terceiros, ainda que vinculados à execução do Termo de Referência, bem como por qualquer dano causado a terceiros em decorrência de ato da Contratada, de seus empregados, prepostos ou subordinados.</w:t>
      </w:r>
    </w:p>
    <w:p w14:paraId="5B3A7EF8" w14:textId="19A03544" w:rsidR="00E40A97" w:rsidRPr="00C54DFB" w:rsidRDefault="00873CE3" w:rsidP="005041CA">
      <w:pPr>
        <w:pStyle w:val="PargrafodaLista"/>
        <w:widowControl/>
        <w:numPr>
          <w:ilvl w:val="1"/>
          <w:numId w:val="27"/>
        </w:numPr>
        <w:autoSpaceDE/>
        <w:autoSpaceDN/>
        <w:spacing w:before="120" w:after="120" w:line="276" w:lineRule="auto"/>
        <w:jc w:val="both"/>
        <w:rPr>
          <w:rFonts w:ascii="Azo Sans Md" w:hAnsi="Azo Sans Md" w:cstheme="minorHAnsi"/>
          <w:b/>
          <w:bCs/>
        </w:rPr>
      </w:pPr>
      <w:r w:rsidRPr="00873CE3">
        <w:rPr>
          <w:rFonts w:ascii="Azo Sans Md" w:hAnsi="Azo Sans Md" w:cstheme="minorHAnsi"/>
          <w:b/>
          <w:bCs/>
        </w:rPr>
        <w:t>Das obrigações da empresa vencedora</w:t>
      </w:r>
      <w:r w:rsidR="00E40A97" w:rsidRPr="00C54DFB">
        <w:rPr>
          <w:rFonts w:ascii="Azo Sans Md" w:hAnsi="Azo Sans Md" w:cstheme="minorHAnsi"/>
          <w:b/>
          <w:bCs/>
        </w:rPr>
        <w:t>:</w:t>
      </w:r>
    </w:p>
    <w:p w14:paraId="04720833" w14:textId="77777777"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Ter capacidade de atendimento da demanda com eficiência, presteza e zelo;</w:t>
      </w:r>
    </w:p>
    <w:p w14:paraId="25B12D46" w14:textId="396AF471"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Efetuar a entrega e instalação dos bens em perfeitas condições, todos 220V ou Bivolt (automático), no prazo e local indicados pela Contratante, em estrita observância das especificações do Termo de Referência e da proposta, acompanhada da respectiva Nota Fiscal Eletrônica COMPLETA constando detalhadamente as indicações da marca, fabricante, modelo, tipo, procedência e prazo de garantia, quando for o caso, acompanha das certidões de regularidade fiscal citadas nos subitens 12.1.1 a 12.1.6</w:t>
      </w:r>
      <w:r>
        <w:rPr>
          <w:rFonts w:ascii="Azo Sans Md" w:hAnsi="Azo Sans Md" w:cstheme="minorHAnsi"/>
          <w:lang w:val="pt-BR"/>
        </w:rPr>
        <w:t xml:space="preserve"> do Termo de Referência</w:t>
      </w:r>
      <w:r w:rsidRPr="00F35E84">
        <w:rPr>
          <w:rFonts w:ascii="Azo Sans Md" w:hAnsi="Azo Sans Md" w:cstheme="minorHAnsi"/>
          <w:lang w:val="pt-BR"/>
        </w:rPr>
        <w:t>;</w:t>
      </w:r>
    </w:p>
    <w:p w14:paraId="1922985F" w14:textId="5730658C"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Todo material, ferramentas e mão de obra utilizados para montagem e/ou instalação dos itens são de inteira responsabilidade da Contratada.</w:t>
      </w:r>
    </w:p>
    <w:p w14:paraId="5F3C21FE" w14:textId="5F275991"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Será ainda responsável por vícios ou defeitos de fabricação, bem como desgastes anormais do equipamento, suas partes e acessórios obrigando-se ressarcir os danos e substituir os elementos defeituosos, sem ônus a Contratante, dentro do prazo de 24 meses no mínimo.</w:t>
      </w:r>
    </w:p>
    <w:p w14:paraId="20F0F0EE" w14:textId="2766127A"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Responsabilizar-se pelos vícios e danos decorrentes do produto, de acordo com os artigos  12,13,18 e 26, do Código de Defesa do Consumidor (Lei nº.8.078, de 1990</w:t>
      </w:r>
      <w:r>
        <w:rPr>
          <w:rFonts w:ascii="Azo Sans Md" w:hAnsi="Azo Sans Md" w:cstheme="minorHAnsi"/>
          <w:lang w:val="pt-BR"/>
        </w:rPr>
        <w:t>)</w:t>
      </w:r>
      <w:r w:rsidRPr="00F35E84">
        <w:rPr>
          <w:rFonts w:ascii="Azo Sans Md" w:hAnsi="Azo Sans Md" w:cstheme="minorHAnsi"/>
          <w:lang w:val="pt-BR"/>
        </w:rPr>
        <w:t xml:space="preserve">; </w:t>
      </w:r>
    </w:p>
    <w:p w14:paraId="5657A444" w14:textId="11DFA99D"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 xml:space="preserve">O dever previsto no subitem anterior implica na obrigação de, a critério da Contratante, </w:t>
      </w:r>
      <w:r w:rsidRPr="00F35E84">
        <w:rPr>
          <w:rFonts w:ascii="Azo Sans Md" w:hAnsi="Azo Sans Md" w:cstheme="minorHAnsi"/>
          <w:lang w:val="pt-BR"/>
        </w:rPr>
        <w:lastRenderedPageBreak/>
        <w:t>substituir, reparar, corrigir remover, ou reconstruir, as suas expensas, no prazo máximo de 03 dias, o produto com avarias, defeitos ou em desacordo com o Termo de Referência;</w:t>
      </w:r>
    </w:p>
    <w:p w14:paraId="7B459B51" w14:textId="4C7AB6F7"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Atender prontamente a quaisquer exigências da Contratante, inerentes ao objeto da presente contratação;</w:t>
      </w:r>
    </w:p>
    <w:p w14:paraId="386471BB" w14:textId="1AC9EDC9"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Não transferir a terceiros, por qualquer forma, nem mesmo parcialmente, as obrigações assumidas, nem subcontratar qualquer das prestações a que está obrigada, exceto nas condições autorizadas no Termo de Referência ou na minuta do contrato.</w:t>
      </w:r>
    </w:p>
    <w:p w14:paraId="006BDDCB" w14:textId="4FB3F982"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 xml:space="preserve">Responsabilizar-se, pelas despesas dos tributos, encargos trabalhistas, previdenciários, fiscais, comerciais, taxas, fretes, seguros, deslocamento de pessoal, prestação de garantia  e quaisquer outras que  incidam ou venham a incidir na execução do contrato. </w:t>
      </w:r>
    </w:p>
    <w:p w14:paraId="45285377" w14:textId="4677C0A0"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Comunicar à Contratante, no prazo máximo de 03 dias de antecedência, os motivos que eventualmente impossibilitem o cumprimento do prazo previsto, com a devida comprovação;</w:t>
      </w:r>
    </w:p>
    <w:p w14:paraId="3716E834" w14:textId="7B259024" w:rsidR="00F35E84" w:rsidRP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Manter, durante toda a execução do contrato, em compatibilidade com as obrigações assumidas, todas as condições de habilitação e qualificação exigidas na licitação;</w:t>
      </w:r>
    </w:p>
    <w:p w14:paraId="5CA32394" w14:textId="04D4FC76" w:rsidR="00F35E84" w:rsidRDefault="00F35E84" w:rsidP="00F35E84">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r>
        <w:rPr>
          <w:rFonts w:ascii="Azo Sans Md" w:hAnsi="Azo Sans Md" w:cstheme="minorHAnsi"/>
          <w:lang w:val="pt-BR"/>
        </w:rPr>
        <w:t>.</w:t>
      </w:r>
    </w:p>
    <w:p w14:paraId="0B630FC8" w14:textId="76306449" w:rsidR="00A229E2" w:rsidRPr="00F35E84" w:rsidRDefault="005F5E8D" w:rsidP="00F35E84">
      <w:pPr>
        <w:pStyle w:val="Nivel01"/>
        <w:numPr>
          <w:ilvl w:val="0"/>
          <w:numId w:val="27"/>
        </w:numPr>
        <w:tabs>
          <w:tab w:val="clear" w:pos="567"/>
          <w:tab w:val="left" w:pos="993"/>
        </w:tabs>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F35E84">
        <w:rPr>
          <w:rFonts w:ascii="Azo Sans Md" w:hAnsi="Azo Sans Md" w:cstheme="minorHAnsi"/>
          <w:sz w:val="22"/>
          <w:szCs w:val="22"/>
        </w:rPr>
        <w:t>PRIMEIRA</w:t>
      </w:r>
      <w:r w:rsidR="007270C7" w:rsidRPr="00623F21">
        <w:rPr>
          <w:rFonts w:ascii="Azo Sans Md" w:hAnsi="Azo Sans Md" w:cstheme="minorHAnsi"/>
          <w:sz w:val="22"/>
          <w:szCs w:val="22"/>
        </w:rPr>
        <w:t xml:space="preserve"> </w:t>
      </w:r>
      <w:r w:rsidR="001D32DF" w:rsidRPr="00623F21">
        <w:rPr>
          <w:rFonts w:ascii="Azo Sans Md" w:hAnsi="Azo Sans Md" w:cstheme="minorHAnsi"/>
          <w:sz w:val="22"/>
          <w:szCs w:val="22"/>
        </w:rPr>
        <w:t>– SANÇÕES ADMINISTRATIVAS</w:t>
      </w:r>
    </w:p>
    <w:p w14:paraId="641B2321" w14:textId="236F91D2" w:rsidR="009162EB" w:rsidRPr="00C54DFB" w:rsidRDefault="00623F21"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Pr>
          <w:rFonts w:ascii="Azo Sans Md" w:hAnsi="Azo Sans Md" w:cstheme="minorHAnsi"/>
          <w:bCs/>
          <w:iCs/>
        </w:rPr>
        <w:t xml:space="preserve"> </w:t>
      </w:r>
      <w:r w:rsidR="00F35E84" w:rsidRPr="00F35E84">
        <w:rPr>
          <w:rFonts w:ascii="Azo Sans Md" w:hAnsi="Azo Sans Md" w:cstheme="minorHAnsi"/>
          <w:bCs/>
          <w:iCs/>
          <w:lang w:val="pt-BR"/>
        </w:rPr>
        <w:t>Comete infração administrativa nos termos da Lei nº 8.666/93 e da Lei nº 10.520/02a contratada que</w:t>
      </w:r>
      <w:r w:rsidR="009162EB" w:rsidRPr="00C54DFB">
        <w:rPr>
          <w:rFonts w:ascii="Azo Sans Md" w:hAnsi="Azo Sans Md" w:cstheme="minorHAnsi"/>
          <w:bCs/>
          <w:iCs/>
        </w:rPr>
        <w:t xml:space="preserve">: </w:t>
      </w:r>
    </w:p>
    <w:p w14:paraId="48258AE4" w14:textId="417C5BDD" w:rsidR="00E27B1B" w:rsidRPr="00C54DFB" w:rsidRDefault="00F35E84"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35E84">
        <w:rPr>
          <w:rFonts w:ascii="Azo Sans Md" w:hAnsi="Azo Sans Md" w:cstheme="minorHAnsi"/>
          <w:lang w:val="pt-BR"/>
        </w:rPr>
        <w:t>Não assinar o termo de contrato ou aceitar/retirar o instrumento equivalente, quando convocado dentro do prazo de validade da proposta</w:t>
      </w:r>
      <w:r w:rsidR="00E27B1B" w:rsidRPr="00C54DFB">
        <w:rPr>
          <w:rFonts w:ascii="Azo Sans Md" w:hAnsi="Azo Sans Md" w:cstheme="minorHAnsi"/>
          <w:lang w:val="pt-BR"/>
        </w:rPr>
        <w:t>;</w:t>
      </w:r>
    </w:p>
    <w:p w14:paraId="634E2026" w14:textId="10FDDA08" w:rsidR="00E27B1B" w:rsidRPr="00C54DFB" w:rsidRDefault="009162E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Apresentar documentação falsa</w:t>
      </w:r>
      <w:r w:rsidR="00E27B1B" w:rsidRPr="00C54DFB">
        <w:rPr>
          <w:rFonts w:ascii="Azo Sans Md" w:hAnsi="Azo Sans Md" w:cstheme="minorHAnsi"/>
          <w:lang w:val="pt-BR"/>
        </w:rPr>
        <w:t>;</w:t>
      </w:r>
    </w:p>
    <w:p w14:paraId="47342B0B" w14:textId="6547E742" w:rsidR="00E27B1B" w:rsidRPr="00C54DFB" w:rsidRDefault="009162E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Deixar de entregar os documentos exigidos no certame;</w:t>
      </w:r>
    </w:p>
    <w:p w14:paraId="37642BA6" w14:textId="416CC470" w:rsidR="00E27B1B" w:rsidRPr="00C54DFB" w:rsidRDefault="009162E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Ensejar o retardamento da execução do objeto</w:t>
      </w:r>
      <w:r w:rsidR="00E27B1B" w:rsidRPr="00C54DFB">
        <w:rPr>
          <w:rFonts w:ascii="Azo Sans Md" w:hAnsi="Azo Sans Md" w:cstheme="minorHAnsi"/>
          <w:lang w:val="pt-BR"/>
        </w:rPr>
        <w:t>;</w:t>
      </w:r>
    </w:p>
    <w:p w14:paraId="18EB534D" w14:textId="77777777" w:rsidR="00E27B1B" w:rsidRPr="00C54DFB"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Não mantiver a proposta;</w:t>
      </w:r>
    </w:p>
    <w:p w14:paraId="16E77C34" w14:textId="77777777" w:rsidR="00E27B1B" w:rsidRPr="00C54DFB"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Cometer fraude fiscal;</w:t>
      </w:r>
    </w:p>
    <w:p w14:paraId="49949874" w14:textId="77777777" w:rsidR="00E27B1B" w:rsidRPr="00C54DFB"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Comportar-se de modo inidôneo;</w:t>
      </w:r>
    </w:p>
    <w:p w14:paraId="5EFA280B" w14:textId="63CD771F" w:rsidR="0089518A" w:rsidRPr="00C54DFB" w:rsidRDefault="00623F21"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Pr>
          <w:rFonts w:ascii="Azo Sans Md" w:hAnsi="Azo Sans Md" w:cstheme="minorHAnsi"/>
          <w:bCs/>
          <w:iCs/>
          <w:lang w:val="pt-BR"/>
        </w:rPr>
        <w:t xml:space="preserve"> </w:t>
      </w:r>
      <w:r w:rsidR="00F35E84" w:rsidRPr="00F35E84">
        <w:rPr>
          <w:rFonts w:ascii="Azo Sans Md" w:hAnsi="Azo Sans Md"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r w:rsidR="00F35E84">
        <w:rPr>
          <w:rFonts w:ascii="Azo Sans Md" w:hAnsi="Azo Sans Md" w:cstheme="minorHAnsi"/>
          <w:bCs/>
          <w:iCs/>
          <w:lang w:val="pt-BR"/>
        </w:rPr>
        <w:t>;</w:t>
      </w:r>
    </w:p>
    <w:p w14:paraId="4F2F63DC" w14:textId="315BEF08" w:rsidR="0089518A" w:rsidRPr="00C54DFB" w:rsidRDefault="0089518A"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 xml:space="preserve">  </w:t>
      </w:r>
      <w:r w:rsidR="00F35E84" w:rsidRPr="00F35E84">
        <w:rPr>
          <w:rFonts w:ascii="Azo Sans Md" w:hAnsi="Azo Sans Md" w:cstheme="minorHAnsi"/>
          <w:bCs/>
          <w:iCs/>
          <w:lang w:val="pt-BR"/>
        </w:rPr>
        <w:t>Licitante/adjudicatário que cometer quaisquer infrações discriminadas nos subitens anteriores ficará sujeito, sem prejuízo da responsabilidade civil e criminal, às seguintes sanções</w:t>
      </w:r>
      <w:r w:rsidR="009162EB" w:rsidRPr="00C54DFB">
        <w:rPr>
          <w:rFonts w:ascii="Azo Sans Md" w:hAnsi="Azo Sans Md" w:cstheme="minorHAnsi"/>
          <w:bCs/>
          <w:iCs/>
          <w:lang w:val="pt-BR"/>
        </w:rPr>
        <w:t>:</w:t>
      </w:r>
    </w:p>
    <w:p w14:paraId="5ED04580" w14:textId="77777777"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F35E84">
        <w:rPr>
          <w:rFonts w:ascii="Azo Sans Md" w:hAnsi="Azo Sans Md" w:cstheme="minorHAnsi"/>
          <w:lang w:val="pt-BR"/>
        </w:rPr>
        <w:t xml:space="preserve">Advertência; </w:t>
      </w:r>
    </w:p>
    <w:p w14:paraId="770737FB" w14:textId="28588023"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F35E84">
        <w:rPr>
          <w:rFonts w:ascii="Azo Sans Md" w:hAnsi="Azo Sans Md" w:cstheme="minorHAnsi"/>
          <w:lang w:val="pt-BR"/>
        </w:rPr>
        <w:lastRenderedPageBreak/>
        <w:t xml:space="preserve">Multa compensatória no percentual de até 10% (dez por cento), calculada sobre o valor total do contrato, pela recusa em assiná-lo, no prazo máximo de 05 (cinco) dias úteis, após regularmente convocada, sem prejuízo da aplicação de outras sanções previstas; </w:t>
      </w:r>
    </w:p>
    <w:p w14:paraId="6AFB9B61" w14:textId="66389854"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F35E84">
        <w:rPr>
          <w:rFonts w:ascii="Azo Sans Md" w:hAnsi="Azo Sans Md" w:cstheme="minorHAnsi"/>
          <w:lang w:val="pt-BR"/>
        </w:rPr>
        <w:t>Multa compensatória no percentual de até 5% (cinco por cento) do valor da fatura correspondente ao mês em que foi constatada a falta; (quando for o caso)</w:t>
      </w:r>
    </w:p>
    <w:p w14:paraId="5184DA8A" w14:textId="2438B1A6"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F35E84">
        <w:rPr>
          <w:rFonts w:ascii="Azo Sans Md" w:hAnsi="Azo Sans Md" w:cstheme="minorHAnsi"/>
          <w:lang w:val="pt-BR"/>
        </w:rPr>
        <w:t>Multa moratória no percentual correspondente a 0,5% (meio por cento), calculada sobre o valor total do contrato, por dia de inadimplência, até o limite máximo de 10% (dez por cento), ou seja, por 20 (vinte) dias, o que poderá ensejar a rescisão do contrato;</w:t>
      </w:r>
    </w:p>
    <w:p w14:paraId="70C0B52C" w14:textId="2E03ECB2"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F35E84">
        <w:rPr>
          <w:rFonts w:ascii="Azo Sans Md" w:hAnsi="Azo Sans Md" w:cstheme="minorHAnsi"/>
          <w:lang w:val="pt-BR"/>
        </w:rPr>
        <w:t>Multa  moratória no percentual de 10% (dez por cento), calculada sobre o valor total da contratação, pela inadimplência além do prazo acima, o que poderá ensejar a rescisão do contrato;</w:t>
      </w:r>
    </w:p>
    <w:p w14:paraId="2BF35F68" w14:textId="679C35C3"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F35E84">
        <w:rPr>
          <w:rFonts w:ascii="Azo Sans Md" w:hAnsi="Azo Sans Md" w:cstheme="minorHAnsi"/>
          <w:lang w:val="pt-BR"/>
        </w:rPr>
        <w:t>Suspensão temporária de participação em licitação e impedimento de contratar com a Administração, por prazo não superior a 2 (dois) anos;</w:t>
      </w:r>
    </w:p>
    <w:p w14:paraId="329FED87" w14:textId="6EC77685"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F35E84">
        <w:rPr>
          <w:rFonts w:ascii="Azo Sans Md" w:hAnsi="Azo Sans Md"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3C68183A" w14:textId="751AAFBE" w:rsidR="00F35E84" w:rsidRP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F35E84">
        <w:rPr>
          <w:rFonts w:ascii="Azo Sans Md" w:hAnsi="Azo Sans Md" w:cstheme="minorHAnsi"/>
          <w:lang w:val="pt-BR"/>
        </w:rPr>
        <w:t>As multas e outras sanções aplicadas só poderão ser relevadas, motivadamente e por conveniência administrativa, mediante ato da Administração, devidamente justificado;</w:t>
      </w:r>
    </w:p>
    <w:p w14:paraId="00764E27" w14:textId="06D6E2BC" w:rsidR="00F35E84" w:rsidRPr="00F35E84" w:rsidRDefault="005F5411" w:rsidP="00F35E84">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5F5411">
        <w:rPr>
          <w:rFonts w:ascii="Azo Sans Md" w:hAnsi="Azo Sans Md" w:cstheme="minorHAnsi"/>
          <w:lang w:val="pt-BR"/>
        </w:rPr>
        <w:t>As sanções de advertência, suspensão temporária de participação em licitação e de declaração de inidoneidade para licitar ou contratar com a Administração Pública poderão ser aplicadas juntamente com a sanção de multa, facultada a defesa prévia do interessado, no respectivo processo, no prazo de 5 (cinco) dias úteis</w:t>
      </w:r>
      <w:r w:rsidR="00F35E84" w:rsidRPr="00F35E84">
        <w:rPr>
          <w:rFonts w:ascii="Azo Sans Md" w:hAnsi="Azo Sans Md" w:cstheme="minorHAnsi"/>
          <w:lang w:val="pt-BR"/>
        </w:rPr>
        <w:t xml:space="preserve">; </w:t>
      </w:r>
    </w:p>
    <w:p w14:paraId="5EA7D882" w14:textId="577C5C3B" w:rsidR="00F35E84" w:rsidRDefault="00F35E84" w:rsidP="00F35E84">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F35E84">
        <w:rPr>
          <w:rFonts w:ascii="Azo Sans Md" w:hAnsi="Azo Sans Md"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32EB3BB1" w14:textId="0F683EB8" w:rsidR="00763341" w:rsidRPr="00C54DFB" w:rsidRDefault="00763341"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F35E84">
        <w:rPr>
          <w:rFonts w:ascii="Azo Sans Md" w:hAnsi="Azo Sans Md" w:cstheme="minorHAnsi"/>
          <w:sz w:val="22"/>
          <w:szCs w:val="22"/>
        </w:rPr>
        <w:t>SEGUND</w:t>
      </w:r>
      <w:r w:rsidR="00623F21">
        <w:rPr>
          <w:rFonts w:ascii="Azo Sans Md" w:hAnsi="Azo Sans Md" w:cstheme="minorHAnsi"/>
          <w:sz w:val="22"/>
          <w:szCs w:val="22"/>
        </w:rPr>
        <w:t>A</w:t>
      </w:r>
      <w:r w:rsidR="001D32DF" w:rsidRPr="00C54DFB">
        <w:rPr>
          <w:rFonts w:ascii="Azo Sans Md" w:hAnsi="Azo Sans Md" w:cstheme="minorHAnsi"/>
          <w:sz w:val="22"/>
          <w:szCs w:val="22"/>
        </w:rPr>
        <w:t xml:space="preserve"> – RESCISÃO</w:t>
      </w:r>
    </w:p>
    <w:p w14:paraId="764354A3" w14:textId="378D630E" w:rsidR="00623F21" w:rsidRPr="00623F21" w:rsidRDefault="00F35E84" w:rsidP="00623F21">
      <w:pPr>
        <w:widowControl/>
        <w:numPr>
          <w:ilvl w:val="1"/>
          <w:numId w:val="27"/>
        </w:numPr>
        <w:autoSpaceDE/>
        <w:autoSpaceDN/>
        <w:spacing w:before="120" w:after="120"/>
        <w:ind w:left="0" w:firstLine="0"/>
        <w:jc w:val="both"/>
        <w:rPr>
          <w:rFonts w:ascii="Azo Sans Md" w:hAnsi="Azo Sans Md" w:cstheme="minorHAnsi"/>
        </w:rPr>
      </w:pPr>
      <w:r w:rsidRPr="00F35E84">
        <w:rPr>
          <w:rFonts w:ascii="Azo Sans Md" w:hAnsi="Azo Sans Md" w:cstheme="minorHAnsi"/>
          <w:lang w:val="pt-BR"/>
        </w:rPr>
        <w:t>O inadimplemento de cláusula estabelecida n</w:t>
      </w:r>
      <w:r w:rsidR="00E74506">
        <w:rPr>
          <w:rFonts w:ascii="Azo Sans Md" w:hAnsi="Azo Sans Md" w:cstheme="minorHAnsi"/>
          <w:lang w:val="pt-BR"/>
        </w:rPr>
        <w:t>o</w:t>
      </w:r>
      <w:r w:rsidRPr="00F35E84">
        <w:rPr>
          <w:rFonts w:ascii="Azo Sans Md" w:hAnsi="Azo Sans Md" w:cstheme="minorHAnsi"/>
          <w:lang w:val="pt-BR"/>
        </w:rPr>
        <w:t xml:space="preserve"> Termo de Referência, bem como na legislação vigente, por parte do fornecedor, assegurará a Secretaria Municipal de Saúde de Nova Friburgo o direito de rescindi-la, mediante notificação, com prova de recebimento</w:t>
      </w:r>
      <w:r w:rsidR="00623F21" w:rsidRPr="00623F21">
        <w:rPr>
          <w:rFonts w:ascii="Azo Sans Md" w:hAnsi="Azo Sans Md" w:cstheme="minorHAnsi"/>
        </w:rPr>
        <w:t>.</w:t>
      </w:r>
    </w:p>
    <w:p w14:paraId="79855152" w14:textId="690C0CF6" w:rsidR="00623F21" w:rsidRDefault="00F35E84" w:rsidP="00623F21">
      <w:pPr>
        <w:widowControl/>
        <w:numPr>
          <w:ilvl w:val="1"/>
          <w:numId w:val="27"/>
        </w:numPr>
        <w:autoSpaceDE/>
        <w:autoSpaceDN/>
        <w:spacing w:before="120" w:after="120"/>
        <w:ind w:left="0" w:firstLine="0"/>
        <w:jc w:val="both"/>
        <w:rPr>
          <w:rFonts w:ascii="Azo Sans Md" w:hAnsi="Azo Sans Md" w:cstheme="minorHAnsi"/>
        </w:rPr>
      </w:pPr>
      <w:r w:rsidRPr="00F35E84">
        <w:rPr>
          <w:rFonts w:ascii="Azo Sans Md" w:hAnsi="Azo Sans Md" w:cstheme="minorHAnsi"/>
          <w:lang w:val="pt-BR"/>
        </w:rPr>
        <w:t>Além de outras hipóteses expressamente previstas no artigo 78 da Lei nº. 8.666/1993 constituem motivos para a rescisão do contrato</w:t>
      </w:r>
      <w:r w:rsidR="00623F21">
        <w:rPr>
          <w:rFonts w:ascii="Azo Sans Md" w:hAnsi="Azo Sans Md" w:cstheme="minorHAnsi"/>
        </w:rPr>
        <w:t>:</w:t>
      </w:r>
    </w:p>
    <w:p w14:paraId="26B2F4E3" w14:textId="326FE1E1" w:rsidR="00623F21" w:rsidRPr="00623F21" w:rsidRDefault="00F35E84" w:rsidP="00623F21">
      <w:pPr>
        <w:widowControl/>
        <w:numPr>
          <w:ilvl w:val="2"/>
          <w:numId w:val="27"/>
        </w:numPr>
        <w:autoSpaceDE/>
        <w:autoSpaceDN/>
        <w:spacing w:before="120" w:after="120"/>
        <w:ind w:left="0" w:firstLine="0"/>
        <w:jc w:val="both"/>
        <w:rPr>
          <w:rFonts w:ascii="Azo Sans Md" w:hAnsi="Azo Sans Md" w:cstheme="minorHAnsi"/>
        </w:rPr>
      </w:pPr>
      <w:r w:rsidRPr="00F35E84">
        <w:rPr>
          <w:rFonts w:ascii="Azo Sans Md" w:hAnsi="Azo Sans Md" w:cstheme="minorHAnsi"/>
          <w:lang w:val="pt-BR"/>
        </w:rPr>
        <w:t>Atraso injustificado na prestação dos serviços, bem como a sua paralisação sem justa causa e prévia comunicação a Secretaria Municipal de Saúde</w:t>
      </w:r>
      <w:r w:rsidR="00623F21" w:rsidRPr="00623F21">
        <w:rPr>
          <w:rFonts w:ascii="Azo Sans Md" w:hAnsi="Azo Sans Md" w:cstheme="minorHAnsi"/>
        </w:rPr>
        <w:t>.</w:t>
      </w:r>
    </w:p>
    <w:p w14:paraId="4F4A527E" w14:textId="6758BB6A" w:rsidR="00623F21" w:rsidRDefault="00F35E84" w:rsidP="00623F21">
      <w:pPr>
        <w:widowControl/>
        <w:numPr>
          <w:ilvl w:val="2"/>
          <w:numId w:val="27"/>
        </w:numPr>
        <w:autoSpaceDE/>
        <w:autoSpaceDN/>
        <w:spacing w:before="120" w:after="120"/>
        <w:ind w:left="0" w:firstLine="0"/>
        <w:jc w:val="both"/>
        <w:rPr>
          <w:rFonts w:ascii="Azo Sans Md" w:hAnsi="Azo Sans Md" w:cstheme="minorHAnsi"/>
        </w:rPr>
      </w:pPr>
      <w:r w:rsidRPr="00F35E84">
        <w:rPr>
          <w:rFonts w:ascii="Azo Sans Md" w:hAnsi="Azo Sans Md" w:cstheme="minorHAnsi"/>
          <w:lang w:val="pt-BR"/>
        </w:rPr>
        <w:t>O cometimento reiterado de falhas, comprovadas por meio de registro próprio efetuado pelo representante da Secretaria Municipal de Saúde</w:t>
      </w:r>
      <w:r w:rsidR="00623F21">
        <w:rPr>
          <w:rFonts w:ascii="Azo Sans Md" w:hAnsi="Azo Sans Md" w:cstheme="minorHAnsi"/>
        </w:rPr>
        <w:t>.</w:t>
      </w:r>
    </w:p>
    <w:p w14:paraId="2BBD002B" w14:textId="0156DC1E" w:rsidR="001D32DF" w:rsidRPr="00C54DFB" w:rsidRDefault="00F35E84" w:rsidP="00CC666F">
      <w:pPr>
        <w:widowControl/>
        <w:numPr>
          <w:ilvl w:val="1"/>
          <w:numId w:val="27"/>
        </w:numPr>
        <w:autoSpaceDE/>
        <w:autoSpaceDN/>
        <w:spacing w:before="120" w:after="120"/>
        <w:ind w:left="0" w:firstLine="0"/>
        <w:jc w:val="both"/>
        <w:rPr>
          <w:rFonts w:ascii="Azo Sans Md" w:hAnsi="Azo Sans Md" w:cstheme="minorHAnsi"/>
        </w:rPr>
      </w:pPr>
      <w:r w:rsidRPr="00F35E84">
        <w:rPr>
          <w:rFonts w:ascii="Azo Sans Md" w:hAnsi="Azo Sans Md" w:cstheme="minorHAnsi"/>
          <w:lang w:val="pt-BR"/>
        </w:rPr>
        <w:lastRenderedPageBreak/>
        <w:t>Ao Município de Nova Friburgo é reconhecido o direito de rescisão administrativa, nos termos do artigo 79, inciso I, da Lei nº. 8.666/93, aplicando-se, no que couber, as disposições dos parágrafos primeiro e o segundo do mesmo artigo, bem como as do artigo 80</w:t>
      </w:r>
      <w:r w:rsidR="001D32DF" w:rsidRPr="00C54DFB">
        <w:rPr>
          <w:rFonts w:ascii="Azo Sans Md" w:hAnsi="Azo Sans Md" w:cstheme="minorHAnsi"/>
        </w:rPr>
        <w:t>.</w:t>
      </w:r>
    </w:p>
    <w:p w14:paraId="0D5AF7F3" w14:textId="604BC067" w:rsidR="00763341" w:rsidRPr="00C54DFB" w:rsidRDefault="00763341"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QUARTA</w:t>
      </w:r>
      <w:r w:rsidR="001D32DF" w:rsidRPr="00C54DFB">
        <w:rPr>
          <w:rFonts w:ascii="Azo Sans Md" w:hAnsi="Azo Sans Md" w:cstheme="minorHAnsi"/>
          <w:sz w:val="22"/>
          <w:szCs w:val="22"/>
        </w:rPr>
        <w:t xml:space="preserve"> – VEDAÇÕES </w:t>
      </w:r>
    </w:p>
    <w:p w14:paraId="6C1BCC3A" w14:textId="66275043"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É vedado à CONTRATADA interromper a execução dos serviços sob alegação de inadimplemento por parte da CONTRATANTE, salvo nos casos previstos em lei.</w:t>
      </w:r>
    </w:p>
    <w:p w14:paraId="044FCB60" w14:textId="00AB420D" w:rsidR="00010323" w:rsidRPr="00EC0B90" w:rsidRDefault="00EC0B90" w:rsidP="00EC0B90">
      <w:pPr>
        <w:pStyle w:val="Nivel01"/>
        <w:numPr>
          <w:ilvl w:val="0"/>
          <w:numId w:val="27"/>
        </w:numPr>
        <w:rPr>
          <w:rFonts w:ascii="Azo Sans Md" w:hAnsi="Azo Sans Md" w:cstheme="minorHAnsi"/>
          <w:sz w:val="22"/>
          <w:szCs w:val="22"/>
        </w:rPr>
      </w:pPr>
      <w:r>
        <w:rPr>
          <w:rFonts w:ascii="Azo Sans Md" w:hAnsi="Azo Sans Md" w:cstheme="minorHAnsi"/>
          <w:sz w:val="22"/>
          <w:szCs w:val="22"/>
        </w:rPr>
        <w:t xml:space="preserve">- </w:t>
      </w:r>
      <w:r w:rsidR="00010323" w:rsidRPr="00EC0B90">
        <w:rPr>
          <w:rFonts w:ascii="Azo Sans Md" w:hAnsi="Azo Sans Md" w:cstheme="minorHAnsi"/>
          <w:sz w:val="22"/>
          <w:szCs w:val="22"/>
        </w:rPr>
        <w:t>CLÁUSULA DÉCIMA QU</w:t>
      </w:r>
      <w:r w:rsidR="00623F21" w:rsidRPr="00EC0B90">
        <w:rPr>
          <w:rFonts w:ascii="Azo Sans Md" w:hAnsi="Azo Sans Md" w:cstheme="minorHAnsi"/>
          <w:sz w:val="22"/>
          <w:szCs w:val="22"/>
        </w:rPr>
        <w:t>INTA</w:t>
      </w:r>
      <w:r w:rsidR="00010323" w:rsidRPr="00EC0B90">
        <w:rPr>
          <w:rFonts w:ascii="Azo Sans Md" w:hAnsi="Azo Sans Md" w:cstheme="minorHAnsi"/>
          <w:sz w:val="22"/>
          <w:szCs w:val="22"/>
        </w:rPr>
        <w:t xml:space="preserve"> – ALTERAÇÃO SUBJETIVA</w:t>
      </w:r>
    </w:p>
    <w:p w14:paraId="24A0FDA7" w14:textId="24F61DB0" w:rsidR="007270C7" w:rsidRPr="00C54DFB" w:rsidRDefault="00F35E84" w:rsidP="007270C7">
      <w:pPr>
        <w:widowControl/>
        <w:numPr>
          <w:ilvl w:val="1"/>
          <w:numId w:val="27"/>
        </w:numPr>
        <w:autoSpaceDE/>
        <w:autoSpaceDN/>
        <w:spacing w:before="120" w:after="120"/>
        <w:ind w:left="0" w:firstLine="0"/>
        <w:jc w:val="both"/>
        <w:rPr>
          <w:rFonts w:ascii="Azo Sans Md" w:hAnsi="Azo Sans Md" w:cstheme="minorHAnsi"/>
        </w:rPr>
      </w:pPr>
      <w:bookmarkStart w:id="2" w:name="_Hlk102642670"/>
      <w:r w:rsidRPr="00F35E84">
        <w:rPr>
          <w:rFonts w:ascii="Azo Sans Md" w:hAnsi="Azo Sans Md" w:cstheme="minorHAnsi"/>
          <w:lang w:val="pt-BR"/>
        </w:rPr>
        <w:t>É admissível a fusão, cisão ou incorporação da Contratada com/em outra pessoa jurídica, desde que sejam observados por esta nova pessoa jurídica rodos os requisitos de habilitação exigidos, sejam mantidas as demais cláusulas e condições do contrato, não haja prejuízo à execução do objeto pactuado e haja a anuência expressa da Administração à continuidade do contrato</w:t>
      </w:r>
      <w:r w:rsidR="007270C7" w:rsidRPr="00C54DFB">
        <w:rPr>
          <w:rFonts w:ascii="Azo Sans Md" w:hAnsi="Azo Sans Md" w:cstheme="minorHAnsi"/>
        </w:rPr>
        <w:t>.</w:t>
      </w:r>
    </w:p>
    <w:p w14:paraId="49EC4A23" w14:textId="563FCD25" w:rsidR="00837319" w:rsidRPr="00C54DFB" w:rsidRDefault="00EC0B90" w:rsidP="00BE3C4E">
      <w:pPr>
        <w:pStyle w:val="Nivel01"/>
        <w:numPr>
          <w:ilvl w:val="0"/>
          <w:numId w:val="27"/>
        </w:numPr>
        <w:rPr>
          <w:rFonts w:ascii="Azo Sans Md" w:hAnsi="Azo Sans Md" w:cstheme="minorHAnsi"/>
          <w:sz w:val="22"/>
          <w:szCs w:val="22"/>
        </w:rPr>
      </w:pPr>
      <w:r>
        <w:rPr>
          <w:rFonts w:ascii="Azo Sans Md" w:hAnsi="Azo Sans Md" w:cstheme="minorHAnsi"/>
          <w:sz w:val="22"/>
          <w:szCs w:val="22"/>
        </w:rPr>
        <w:t xml:space="preserve">- </w:t>
      </w:r>
      <w:r w:rsidR="00837319" w:rsidRPr="00EC0B90">
        <w:rPr>
          <w:rFonts w:ascii="Azo Sans Md" w:hAnsi="Azo Sans Md" w:cstheme="minorHAnsi"/>
          <w:sz w:val="22"/>
          <w:szCs w:val="22"/>
        </w:rPr>
        <w:t>CLÁUSULA DÉCIMA</w:t>
      </w:r>
      <w:r w:rsidR="00623F21" w:rsidRPr="00EC0B90">
        <w:rPr>
          <w:rFonts w:ascii="Azo Sans Md" w:hAnsi="Azo Sans Md" w:cstheme="minorHAnsi"/>
          <w:sz w:val="22"/>
          <w:szCs w:val="22"/>
        </w:rPr>
        <w:t xml:space="preserve"> SEX</w:t>
      </w:r>
      <w:r w:rsidR="00837319" w:rsidRPr="00EC0B90">
        <w:rPr>
          <w:rFonts w:ascii="Azo Sans Md" w:hAnsi="Azo Sans Md" w:cstheme="minorHAnsi"/>
          <w:sz w:val="22"/>
          <w:szCs w:val="22"/>
        </w:rPr>
        <w:t>TA - MEDIDAS ACAUTELADORAS</w:t>
      </w:r>
    </w:p>
    <w:p w14:paraId="360CE7CF" w14:textId="1D31084A" w:rsidR="00837319" w:rsidRPr="00C54DFB" w:rsidRDefault="00F35E84" w:rsidP="00A75B6C">
      <w:pPr>
        <w:widowControl/>
        <w:numPr>
          <w:ilvl w:val="1"/>
          <w:numId w:val="27"/>
        </w:numPr>
        <w:autoSpaceDE/>
        <w:autoSpaceDN/>
        <w:spacing w:before="120" w:after="120" w:line="276" w:lineRule="auto"/>
        <w:ind w:left="0" w:firstLine="0"/>
        <w:jc w:val="both"/>
        <w:rPr>
          <w:rFonts w:ascii="Azo Sans Md" w:hAnsi="Azo Sans Md" w:cstheme="minorHAnsi"/>
        </w:rPr>
      </w:pPr>
      <w:r w:rsidRPr="00F35E84">
        <w:rPr>
          <w:rFonts w:ascii="Azo Sans Md" w:hAnsi="Azo Sans Md" w:cstheme="minorHAnsi"/>
          <w:lang w:val="pt-BR"/>
        </w:rPr>
        <w:t>Consoante o artigo 45 da Lei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C54DFB">
        <w:rPr>
          <w:rFonts w:ascii="Azo Sans Md" w:hAnsi="Azo Sans Md" w:cstheme="minorHAnsi"/>
        </w:rPr>
        <w:t>.</w:t>
      </w:r>
    </w:p>
    <w:p w14:paraId="2AA8FD78" w14:textId="0840C07F" w:rsidR="00837319" w:rsidRPr="00C54DFB" w:rsidRDefault="00EC0B90" w:rsidP="00BE3C4E">
      <w:pPr>
        <w:pStyle w:val="Nivel01"/>
        <w:numPr>
          <w:ilvl w:val="0"/>
          <w:numId w:val="27"/>
        </w:numPr>
        <w:rPr>
          <w:rFonts w:ascii="Azo Sans Md" w:hAnsi="Azo Sans Md" w:cstheme="minorHAnsi"/>
          <w:sz w:val="22"/>
          <w:szCs w:val="22"/>
        </w:rPr>
      </w:pPr>
      <w:r>
        <w:rPr>
          <w:rFonts w:ascii="Azo Sans Md" w:hAnsi="Azo Sans Md" w:cstheme="minorHAnsi"/>
          <w:sz w:val="22"/>
          <w:szCs w:val="22"/>
        </w:rPr>
        <w:t xml:space="preserve">- </w:t>
      </w:r>
      <w:r w:rsidR="00837319" w:rsidRPr="00EC0B90">
        <w:rPr>
          <w:rFonts w:ascii="Azo Sans Md" w:hAnsi="Azo Sans Md" w:cstheme="minorHAnsi"/>
          <w:sz w:val="22"/>
          <w:szCs w:val="22"/>
        </w:rPr>
        <w:t>CLÁUSULA DÉCIMA S</w:t>
      </w:r>
      <w:r w:rsidR="00623F21" w:rsidRPr="00EC0B90">
        <w:rPr>
          <w:rFonts w:ascii="Azo Sans Md" w:hAnsi="Azo Sans Md" w:cstheme="minorHAnsi"/>
          <w:sz w:val="22"/>
          <w:szCs w:val="22"/>
        </w:rPr>
        <w:t>ÉTIMA</w:t>
      </w:r>
      <w:r w:rsidR="00837319" w:rsidRPr="00EC0B90">
        <w:rPr>
          <w:rFonts w:ascii="Azo Sans Md" w:hAnsi="Azo Sans Md" w:cstheme="minorHAnsi"/>
          <w:sz w:val="22"/>
          <w:szCs w:val="22"/>
        </w:rPr>
        <w:t xml:space="preserve"> –  SUBCONTRATAÇÃO</w:t>
      </w:r>
    </w:p>
    <w:p w14:paraId="564766C7" w14:textId="044E5B1A" w:rsidR="00837319" w:rsidRPr="00C54DFB" w:rsidRDefault="00837319" w:rsidP="00837319">
      <w:pPr>
        <w:widowControl/>
        <w:numPr>
          <w:ilvl w:val="1"/>
          <w:numId w:val="27"/>
        </w:numPr>
        <w:autoSpaceDE/>
        <w:autoSpaceDN/>
        <w:spacing w:before="120" w:after="120"/>
        <w:ind w:left="425"/>
        <w:jc w:val="both"/>
        <w:rPr>
          <w:rFonts w:ascii="Azo Sans Md" w:hAnsi="Azo Sans Md" w:cstheme="minorHAnsi"/>
        </w:rPr>
      </w:pPr>
      <w:r w:rsidRPr="00C54DFB">
        <w:rPr>
          <w:rFonts w:ascii="Azo Sans Md" w:hAnsi="Azo Sans Md" w:cstheme="minorHAnsi"/>
          <w:lang w:val="pt-BR"/>
        </w:rPr>
        <w:t>Não será admitida a subcontratação do objeto.</w:t>
      </w:r>
    </w:p>
    <w:p w14:paraId="7E3E88D4" w14:textId="4F59925B" w:rsidR="00763341" w:rsidRPr="00C54DFB" w:rsidRDefault="00763341"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bookmarkStart w:id="3" w:name="_Hlk102642787"/>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OITAVA</w:t>
      </w:r>
      <w:r w:rsidR="001D32DF" w:rsidRPr="00C54DFB">
        <w:rPr>
          <w:rFonts w:ascii="Azo Sans Md" w:hAnsi="Azo Sans Md" w:cstheme="minorHAnsi"/>
          <w:sz w:val="22"/>
          <w:szCs w:val="22"/>
        </w:rPr>
        <w:t xml:space="preserve"> </w:t>
      </w:r>
      <w:bookmarkEnd w:id="3"/>
      <w:r w:rsidR="001D32DF" w:rsidRPr="00C54DFB">
        <w:rPr>
          <w:rFonts w:ascii="Azo Sans Md" w:hAnsi="Azo Sans Md" w:cstheme="minorHAnsi"/>
          <w:sz w:val="22"/>
          <w:szCs w:val="22"/>
        </w:rPr>
        <w:t>– ALTERAÇÕES</w:t>
      </w:r>
    </w:p>
    <w:bookmarkEnd w:id="2"/>
    <w:p w14:paraId="4A2117CD" w14:textId="77777777"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Eventuais alterações contratuais reger-se-ão pela disciplina do art. 65 da Lei nº 8.666, de 1993.</w:t>
      </w:r>
    </w:p>
    <w:p w14:paraId="729AF0D5" w14:textId="77777777"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As supressões resultantes de acordo celebrado entre as partes contratantes poderão exceder o limite de 25% (vinte e cinco por cento) do valor inicial atualizado do contrato.</w:t>
      </w:r>
    </w:p>
    <w:p w14:paraId="1512E8FE" w14:textId="384E229C" w:rsidR="000F2826" w:rsidRPr="00C54DFB" w:rsidRDefault="000F2826"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NONA</w:t>
      </w:r>
      <w:r w:rsidR="001D32DF" w:rsidRPr="00C54DFB">
        <w:rPr>
          <w:rFonts w:ascii="Azo Sans Md" w:hAnsi="Azo Sans Md" w:cstheme="minorHAnsi"/>
          <w:sz w:val="22"/>
          <w:szCs w:val="22"/>
        </w:rPr>
        <w:t xml:space="preserve"> - DOS CASOS OMISSOS.</w:t>
      </w:r>
    </w:p>
    <w:p w14:paraId="3B35482C" w14:textId="6DC9F3C7" w:rsidR="001D32DF" w:rsidRPr="00C54DFB" w:rsidRDefault="001D32DF" w:rsidP="00A75B6C">
      <w:pPr>
        <w:widowControl/>
        <w:numPr>
          <w:ilvl w:val="1"/>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78A5A89C" w:rsidR="000F2826" w:rsidRPr="00C54DFB" w:rsidRDefault="000F2826"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bookmarkStart w:id="4" w:name="_Hlk102642866"/>
      <w:r w:rsidR="001D32DF" w:rsidRPr="00C54DFB">
        <w:rPr>
          <w:rFonts w:ascii="Azo Sans Md" w:hAnsi="Azo Sans Md" w:cstheme="minorHAnsi"/>
          <w:sz w:val="22"/>
          <w:szCs w:val="22"/>
        </w:rPr>
        <w:t xml:space="preserve">CLÁUSULA </w:t>
      </w:r>
      <w:r w:rsidR="00623F21">
        <w:rPr>
          <w:rFonts w:ascii="Azo Sans Md" w:hAnsi="Azo Sans Md" w:cstheme="minorHAnsi"/>
          <w:sz w:val="22"/>
          <w:szCs w:val="22"/>
        </w:rPr>
        <w:t>VIGÉSIMA</w:t>
      </w:r>
      <w:r w:rsidR="001D32DF" w:rsidRPr="00C54DFB">
        <w:rPr>
          <w:rFonts w:ascii="Azo Sans Md" w:hAnsi="Azo Sans Md" w:cstheme="minorHAnsi"/>
          <w:sz w:val="22"/>
          <w:szCs w:val="22"/>
        </w:rPr>
        <w:t xml:space="preserve"> – PUBLICAÇÃO</w:t>
      </w:r>
      <w:bookmarkEnd w:id="4"/>
    </w:p>
    <w:p w14:paraId="5CFD7C79" w14:textId="77777777"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Incumbirá à CONTRATANTE providenciar a publicação deste instrumento, por extrato, no Diário Oficial da União, no prazo previsto na Lei nº 8.666, de 1993.</w:t>
      </w:r>
    </w:p>
    <w:p w14:paraId="06D1B681" w14:textId="25107138" w:rsidR="000F2826" w:rsidRPr="00C54DFB" w:rsidRDefault="000F2826"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lastRenderedPageBreak/>
        <w:t xml:space="preserve">- </w:t>
      </w:r>
      <w:r w:rsidR="001D32DF" w:rsidRPr="00C54DFB">
        <w:rPr>
          <w:rFonts w:ascii="Azo Sans Md" w:hAnsi="Azo Sans Md" w:cstheme="minorHAnsi"/>
          <w:sz w:val="22"/>
          <w:szCs w:val="22"/>
        </w:rPr>
        <w:t xml:space="preserve">CLÁUSULA </w:t>
      </w:r>
      <w:r w:rsidR="00837319" w:rsidRPr="00C54DFB">
        <w:rPr>
          <w:rFonts w:ascii="Azo Sans Md" w:hAnsi="Azo Sans Md" w:cstheme="minorHAnsi"/>
          <w:sz w:val="22"/>
          <w:szCs w:val="22"/>
        </w:rPr>
        <w:t>VIGÉSIMA</w:t>
      </w:r>
      <w:r w:rsidR="00623F21">
        <w:rPr>
          <w:rFonts w:ascii="Azo Sans Md" w:hAnsi="Azo Sans Md" w:cstheme="minorHAnsi"/>
          <w:sz w:val="22"/>
          <w:szCs w:val="22"/>
        </w:rPr>
        <w:t xml:space="preserve"> PRIMEIRA</w:t>
      </w:r>
      <w:r w:rsidR="001D32DF" w:rsidRPr="00C54DFB">
        <w:rPr>
          <w:rFonts w:ascii="Azo Sans Md" w:hAnsi="Azo Sans Md" w:cstheme="minorHAnsi"/>
          <w:sz w:val="22"/>
          <w:szCs w:val="22"/>
        </w:rPr>
        <w:t xml:space="preserve"> – FORO</w:t>
      </w:r>
    </w:p>
    <w:p w14:paraId="3B80006D" w14:textId="5E1C6D89"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 xml:space="preserve">É eleito o Foro da </w:t>
      </w:r>
      <w:r w:rsidR="007168B3" w:rsidRPr="00C54DFB">
        <w:rPr>
          <w:rFonts w:ascii="Azo Sans Md" w:hAnsi="Azo Sans Md" w:cstheme="minorHAnsi"/>
        </w:rPr>
        <w:t>comarca de Nova Friburgo/RJ</w:t>
      </w:r>
      <w:r w:rsidRPr="00C54DFB">
        <w:rPr>
          <w:rFonts w:ascii="Azo Sans Md" w:hAnsi="Azo Sans Md"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 xml:space="preserve">Para firmeza e validade do pactuado, o presente Termo de Contrato foi lavrado em </w:t>
      </w:r>
      <w:r w:rsidR="00466BF6" w:rsidRPr="00C54DFB">
        <w:rPr>
          <w:rFonts w:ascii="Azo Sans Md" w:hAnsi="Azo Sans Md" w:cstheme="minorHAnsi"/>
        </w:rPr>
        <w:t>03</w:t>
      </w:r>
      <w:r w:rsidRPr="00C54DFB">
        <w:rPr>
          <w:rFonts w:ascii="Azo Sans Md" w:hAnsi="Azo Sans Md" w:cstheme="minorHAnsi"/>
        </w:rPr>
        <w:t xml:space="preserve"> (</w:t>
      </w:r>
      <w:r w:rsidR="00466BF6" w:rsidRPr="00C54DFB">
        <w:rPr>
          <w:rFonts w:ascii="Azo Sans Md" w:hAnsi="Azo Sans Md" w:cstheme="minorHAnsi"/>
        </w:rPr>
        <w:t>três</w:t>
      </w:r>
      <w:r w:rsidRPr="00C54DFB">
        <w:rPr>
          <w:rFonts w:ascii="Azo Sans Md" w:hAnsi="Azo Sans Md" w:cstheme="minorHAnsi"/>
        </w:rPr>
        <w:t xml:space="preserve">) vias de igual teor, que, depois de lido e achado em ordem, vai assinado pelos contraentes. </w:t>
      </w:r>
    </w:p>
    <w:p w14:paraId="46D17E9A" w14:textId="77777777" w:rsidR="00A75B6C" w:rsidRPr="00C54DFB" w:rsidRDefault="00A75B6C" w:rsidP="00A75B6C">
      <w:pPr>
        <w:widowControl/>
        <w:autoSpaceDE/>
        <w:autoSpaceDN/>
        <w:spacing w:before="120" w:after="120"/>
        <w:jc w:val="both"/>
        <w:rPr>
          <w:rFonts w:ascii="Azo Sans Md" w:hAnsi="Azo Sans Md" w:cstheme="minorHAnsi"/>
        </w:rPr>
      </w:pPr>
    </w:p>
    <w:p w14:paraId="706E54F0" w14:textId="77777777" w:rsidR="000F2826" w:rsidRPr="00C54DFB" w:rsidRDefault="000F2826" w:rsidP="001D32DF">
      <w:pPr>
        <w:spacing w:before="120" w:after="120" w:line="276" w:lineRule="auto"/>
        <w:jc w:val="both"/>
        <w:rPr>
          <w:rFonts w:ascii="Azo Sans Md" w:hAnsi="Azo Sans Md" w:cstheme="minorHAnsi"/>
        </w:rPr>
      </w:pPr>
    </w:p>
    <w:p w14:paraId="01908919" w14:textId="53BD74CC" w:rsidR="001D32DF" w:rsidRPr="00C54DFB" w:rsidRDefault="001D32DF" w:rsidP="001D32DF">
      <w:pPr>
        <w:spacing w:after="120" w:line="360" w:lineRule="auto"/>
        <w:ind w:right="-15"/>
        <w:jc w:val="both"/>
        <w:rPr>
          <w:rFonts w:ascii="Azo Sans Md" w:hAnsi="Azo Sans Md" w:cstheme="minorHAnsi"/>
        </w:rPr>
      </w:pPr>
      <w:r w:rsidRPr="00C54DFB">
        <w:rPr>
          <w:rFonts w:ascii="Azo Sans Md" w:hAnsi="Azo Sans Md" w:cstheme="minorHAnsi"/>
        </w:rPr>
        <w:t>...........................................,  .......... de.......................................... de 20.....</w:t>
      </w:r>
    </w:p>
    <w:p w14:paraId="26368875" w14:textId="6DF2A638" w:rsidR="000F2826" w:rsidRPr="00C54DFB" w:rsidRDefault="000F2826" w:rsidP="001D32DF">
      <w:pPr>
        <w:spacing w:after="120" w:line="360" w:lineRule="auto"/>
        <w:ind w:right="-15"/>
        <w:jc w:val="both"/>
        <w:rPr>
          <w:rFonts w:ascii="Azo Sans Md" w:hAnsi="Azo Sans Md" w:cstheme="minorHAnsi"/>
        </w:rPr>
      </w:pPr>
    </w:p>
    <w:p w14:paraId="0474FF7C" w14:textId="77777777" w:rsidR="001D32DF" w:rsidRPr="00C54DFB" w:rsidRDefault="001D32DF" w:rsidP="001D32DF">
      <w:pPr>
        <w:spacing w:after="120"/>
        <w:jc w:val="center"/>
        <w:rPr>
          <w:rFonts w:ascii="Azo Sans Md" w:hAnsi="Azo Sans Md" w:cstheme="minorHAnsi"/>
          <w:bCs/>
        </w:rPr>
      </w:pPr>
      <w:r w:rsidRPr="00C54DFB">
        <w:rPr>
          <w:rFonts w:ascii="Azo Sans Md" w:hAnsi="Azo Sans Md" w:cstheme="minorHAnsi"/>
          <w:bCs/>
        </w:rPr>
        <w:t>_________________________</w:t>
      </w:r>
    </w:p>
    <w:p w14:paraId="1779E7D1" w14:textId="151DBBE2" w:rsidR="001D32DF" w:rsidRPr="00C54DFB" w:rsidRDefault="001D32DF" w:rsidP="001D32DF">
      <w:pPr>
        <w:spacing w:after="120"/>
        <w:jc w:val="center"/>
        <w:rPr>
          <w:rFonts w:ascii="Azo Sans Md" w:hAnsi="Azo Sans Md" w:cstheme="minorHAnsi"/>
          <w:bCs/>
        </w:rPr>
      </w:pPr>
      <w:r w:rsidRPr="00C54DFB">
        <w:rPr>
          <w:rFonts w:ascii="Azo Sans Md" w:hAnsi="Azo Sans Md" w:cstheme="minorHAnsi"/>
          <w:bCs/>
        </w:rPr>
        <w:t>Responsável legal da CONTRATANTE</w:t>
      </w:r>
    </w:p>
    <w:p w14:paraId="5E18F1B2" w14:textId="77777777" w:rsidR="00A75B6C" w:rsidRPr="00C54DFB" w:rsidRDefault="00A75B6C" w:rsidP="00A96CB2">
      <w:pPr>
        <w:spacing w:after="120"/>
        <w:rPr>
          <w:rFonts w:ascii="Azo Sans Md" w:hAnsi="Azo Sans Md" w:cstheme="minorHAnsi"/>
          <w:bCs/>
        </w:rPr>
      </w:pPr>
    </w:p>
    <w:p w14:paraId="3ABEFBC1" w14:textId="77777777" w:rsidR="001D32DF" w:rsidRPr="00C54DFB" w:rsidRDefault="001D32DF" w:rsidP="001D32DF">
      <w:pPr>
        <w:spacing w:after="120"/>
        <w:jc w:val="center"/>
        <w:rPr>
          <w:rFonts w:ascii="Azo Sans Md" w:hAnsi="Azo Sans Md" w:cstheme="minorHAnsi"/>
        </w:rPr>
      </w:pPr>
      <w:r w:rsidRPr="00C54DFB">
        <w:rPr>
          <w:rFonts w:ascii="Azo Sans Md" w:hAnsi="Azo Sans Md" w:cstheme="minorHAnsi"/>
        </w:rPr>
        <w:t>_________________________</w:t>
      </w:r>
    </w:p>
    <w:p w14:paraId="4BCCED7F" w14:textId="50A1A25A" w:rsidR="001D32DF" w:rsidRPr="00C54DFB" w:rsidRDefault="001D32DF" w:rsidP="001D32DF">
      <w:pPr>
        <w:spacing w:after="120"/>
        <w:jc w:val="center"/>
        <w:rPr>
          <w:rFonts w:ascii="Azo Sans Md" w:hAnsi="Azo Sans Md" w:cstheme="minorHAnsi"/>
        </w:rPr>
      </w:pPr>
      <w:r w:rsidRPr="00C54DFB">
        <w:rPr>
          <w:rFonts w:ascii="Azo Sans Md" w:hAnsi="Azo Sans Md" w:cstheme="minorHAnsi"/>
        </w:rPr>
        <w:t>Responsável legal da CONTRATADA</w:t>
      </w:r>
    </w:p>
    <w:p w14:paraId="71B10439" w14:textId="77777777" w:rsidR="00A75B6C" w:rsidRPr="00C54DFB" w:rsidRDefault="00A75B6C" w:rsidP="001F44F7">
      <w:pPr>
        <w:spacing w:after="120"/>
        <w:jc w:val="both"/>
        <w:rPr>
          <w:rFonts w:ascii="Azo Sans Md" w:hAnsi="Azo Sans Md" w:cstheme="minorHAnsi"/>
        </w:rPr>
      </w:pPr>
    </w:p>
    <w:p w14:paraId="102AB38A" w14:textId="77777777" w:rsidR="00A75B6C" w:rsidRPr="00C54DFB" w:rsidRDefault="00A75B6C" w:rsidP="001F44F7">
      <w:pPr>
        <w:spacing w:after="120"/>
        <w:jc w:val="both"/>
        <w:rPr>
          <w:rFonts w:ascii="Azo Sans Md" w:hAnsi="Azo Sans Md" w:cstheme="minorHAnsi"/>
        </w:rPr>
      </w:pPr>
    </w:p>
    <w:p w14:paraId="5D57D0AF" w14:textId="2EFBE270" w:rsidR="001F44F7" w:rsidRPr="00C54DFB" w:rsidRDefault="001F44F7" w:rsidP="001F44F7">
      <w:pPr>
        <w:spacing w:after="120"/>
        <w:jc w:val="both"/>
        <w:rPr>
          <w:rFonts w:ascii="Azo Sans Md" w:hAnsi="Azo Sans Md" w:cstheme="minorHAnsi"/>
        </w:rPr>
      </w:pPr>
      <w:r w:rsidRPr="00C54DFB">
        <w:rPr>
          <w:rFonts w:ascii="Azo Sans Md" w:hAnsi="Azo Sans Md" w:cstheme="minorHAnsi"/>
        </w:rPr>
        <w:t>TESTEMUNHAS:</w:t>
      </w:r>
    </w:p>
    <w:p w14:paraId="4276C61F" w14:textId="31F8F4D3" w:rsidR="007F7B13" w:rsidRPr="00C54DFB" w:rsidRDefault="007F7B13" w:rsidP="003C15BE">
      <w:pPr>
        <w:spacing w:after="120"/>
        <w:jc w:val="both"/>
        <w:rPr>
          <w:rFonts w:ascii="Azo Sans Md" w:hAnsi="Azo Sans Md" w:cstheme="minorHAnsi"/>
          <w:lang w:val="pt-BR"/>
        </w:rPr>
      </w:pPr>
    </w:p>
    <w:sectPr w:rsidR="007F7B13" w:rsidRPr="00C54DFB"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CEF14" w14:textId="77777777" w:rsidR="009068CE" w:rsidRDefault="009068CE">
      <w:r>
        <w:separator/>
      </w:r>
    </w:p>
  </w:endnote>
  <w:endnote w:type="continuationSeparator" w:id="0">
    <w:p w14:paraId="1DCA376A" w14:textId="77777777" w:rsidR="009068CE" w:rsidRDefault="00906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altName w:val="Times New Roman"/>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Segoe Print"/>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Pr="00187C1B" w:rsidRDefault="005E2922" w:rsidP="002663BD">
    <w:pPr>
      <w:pStyle w:val="Rodap"/>
      <w:jc w:val="center"/>
      <w:rPr>
        <w:rFonts w:ascii="Azo Sans Md" w:hAnsi="Azo Sans Md"/>
        <w:b/>
        <w:bCs/>
        <w:color w:val="000000"/>
        <w:sz w:val="18"/>
        <w:szCs w:val="18"/>
      </w:rPr>
    </w:pPr>
  </w:p>
  <w:p w14:paraId="435CF93D" w14:textId="622A48EC"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Av. Alberto Braune, nº 224 – 2º Andar / Sala 212 – Centro – Nova Friburgo – RJ</w:t>
    </w:r>
  </w:p>
  <w:p w14:paraId="60D26642" w14:textId="6F15C2F4"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 xml:space="preserve">CNPJ: 28.606.630/0001- 23 - e-mail: </w:t>
    </w:r>
    <w:hyperlink r:id="rId1" w:history="1">
      <w:r w:rsidR="00B27105" w:rsidRPr="00187C1B">
        <w:rPr>
          <w:rStyle w:val="Hyperlink"/>
          <w:rFonts w:ascii="Azo Sans Md" w:hAnsi="Azo Sans Md"/>
          <w:b/>
          <w:bCs/>
          <w:sz w:val="18"/>
          <w:szCs w:val="18"/>
        </w:rPr>
        <w:t>pregaoeletronico.friburgo@gmail.com</w:t>
      </w:r>
    </w:hyperlink>
    <w:r w:rsidRPr="00187C1B">
      <w:rPr>
        <w:rFonts w:ascii="Azo Sans Md" w:hAnsi="Azo Sans Md"/>
        <w:b/>
        <w:bCs/>
        <w:color w:val="000000"/>
        <w:sz w:val="18"/>
        <w:szCs w:val="18"/>
      </w:rPr>
      <w:t xml:space="preserve"> – Telefone: (22) 2523-1113</w:t>
    </w:r>
  </w:p>
  <w:p w14:paraId="51BD31BF" w14:textId="77777777" w:rsidR="005E2922" w:rsidRPr="00187C1B" w:rsidRDefault="005E2922" w:rsidP="002663BD">
    <w:pPr>
      <w:pStyle w:val="Rodap"/>
      <w:jc w:val="center"/>
      <w:rPr>
        <w:rFonts w:ascii="Azo Sans Md" w:hAnsi="Azo Sans Md"/>
        <w:b/>
        <w:bCs/>
        <w:color w:val="000000"/>
        <w:sz w:val="18"/>
        <w:szCs w:val="18"/>
      </w:rPr>
    </w:pPr>
  </w:p>
  <w:p w14:paraId="02A9EEA9" w14:textId="061F94FF" w:rsidR="002663BD" w:rsidRPr="00187C1B" w:rsidRDefault="002663BD" w:rsidP="002663BD">
    <w:pPr>
      <w:pStyle w:val="Rodap"/>
      <w:jc w:val="right"/>
      <w:rPr>
        <w:rFonts w:ascii="Azo Sans Md" w:hAnsi="Azo Sans Md"/>
        <w:sz w:val="18"/>
        <w:szCs w:val="18"/>
      </w:rPr>
    </w:pPr>
    <w:r w:rsidRPr="00187C1B">
      <w:rPr>
        <w:rFonts w:ascii="Azo Sans Md" w:hAnsi="Azo Sans Md"/>
        <w:b/>
        <w:bCs/>
        <w:color w:val="000000"/>
        <w:sz w:val="18"/>
        <w:szCs w:val="18"/>
      </w:rPr>
      <w:t xml:space="preserve">Página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PAGE  \* Arabic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1</w:t>
    </w:r>
    <w:r w:rsidRPr="00187C1B">
      <w:rPr>
        <w:rFonts w:ascii="Azo Sans Md" w:hAnsi="Azo Sans Md"/>
        <w:b/>
        <w:bCs/>
        <w:color w:val="000000"/>
        <w:sz w:val="18"/>
        <w:szCs w:val="18"/>
      </w:rPr>
      <w:fldChar w:fldCharType="end"/>
    </w:r>
    <w:r w:rsidRPr="00187C1B">
      <w:rPr>
        <w:rFonts w:ascii="Azo Sans Md" w:hAnsi="Azo Sans Md"/>
        <w:b/>
        <w:bCs/>
        <w:color w:val="000000"/>
        <w:sz w:val="18"/>
        <w:szCs w:val="18"/>
      </w:rPr>
      <w:t xml:space="preserve"> de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NUMPAGES \ * Arábico \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4</w:t>
    </w:r>
    <w:r w:rsidRPr="00187C1B">
      <w:rPr>
        <w:rFonts w:ascii="Azo Sans Md" w:hAnsi="Azo Sans Md"/>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BCC44" w14:textId="77777777" w:rsidR="009068CE" w:rsidRDefault="009068CE">
      <w:r>
        <w:separator/>
      </w:r>
    </w:p>
  </w:footnote>
  <w:footnote w:type="continuationSeparator" w:id="0">
    <w:p w14:paraId="1196E31A" w14:textId="77777777" w:rsidR="009068CE" w:rsidRDefault="00906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2846EA6B" w:rsidR="009F2F85" w:rsidRDefault="00043FA7" w:rsidP="00043FA7">
    <w:pPr>
      <w:pStyle w:val="Cabealho"/>
    </w:pPr>
    <w:r>
      <w:rPr>
        <w:noProof/>
      </w:rPr>
      <w:drawing>
        <wp:anchor distT="0" distB="0" distL="114300" distR="114300" simplePos="0" relativeHeight="251658240" behindDoc="1" locked="0" layoutInCell="1" allowOverlap="1" wp14:anchorId="0C68E1A6" wp14:editId="44EC64C2">
          <wp:simplePos x="0" y="0"/>
          <wp:positionH relativeFrom="column">
            <wp:posOffset>3810</wp:posOffset>
          </wp:positionH>
          <wp:positionV relativeFrom="paragraph">
            <wp:posOffset>-6985</wp:posOffset>
          </wp:positionV>
          <wp:extent cx="3714750" cy="93916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0" cy="93916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1A3DC3A9" w14:textId="1D7CF701" w:rsidR="00043FA7" w:rsidRDefault="00C54DFB" w:rsidP="00043FA7">
    <w:pPr>
      <w:pStyle w:val="Cabealho"/>
    </w:pPr>
    <w:r>
      <w:rPr>
        <w:noProof/>
      </w:rPr>
      <mc:AlternateContent>
        <mc:Choice Requires="wps">
          <w:drawing>
            <wp:anchor distT="0" distB="0" distL="0" distR="0" simplePos="0" relativeHeight="251659264" behindDoc="1" locked="0" layoutInCell="1" allowOverlap="1" wp14:anchorId="1023FA7D" wp14:editId="4A7CCBFA">
              <wp:simplePos x="0" y="0"/>
              <wp:positionH relativeFrom="column">
                <wp:posOffset>3909695</wp:posOffset>
              </wp:positionH>
              <wp:positionV relativeFrom="paragraph">
                <wp:posOffset>22284</wp:posOffset>
              </wp:positionV>
              <wp:extent cx="1876425" cy="428625"/>
              <wp:effectExtent l="0" t="0" r="28575" b="2857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28625"/>
                      </a:xfrm>
                      <a:prstGeom prst="rect">
                        <a:avLst/>
                      </a:prstGeom>
                      <a:solidFill>
                        <a:srgbClr val="FFFFFF"/>
                      </a:solidFill>
                      <a:ln w="9360">
                        <a:solidFill>
                          <a:srgbClr val="000000"/>
                        </a:solidFill>
                        <a:round/>
                      </a:ln>
                      <a:effectLst/>
                    </wps:spPr>
                    <wps:txbx>
                      <w:txbxContent>
                        <w:p w14:paraId="6F346666" w14:textId="34F2BB3E" w:rsidR="00043FA7" w:rsidRDefault="00043FA7" w:rsidP="00043FA7">
                          <w:pPr>
                            <w:pStyle w:val="SemEspaamento"/>
                            <w:rPr>
                              <w:rFonts w:cs="Calibri"/>
                              <w:sz w:val="20"/>
                              <w:szCs w:val="20"/>
                            </w:rPr>
                          </w:pPr>
                          <w:r>
                            <w:rPr>
                              <w:rFonts w:cs="Calibri"/>
                              <w:sz w:val="20"/>
                              <w:szCs w:val="20"/>
                            </w:rPr>
                            <w:t xml:space="preserve">PROCESSO Nº: </w:t>
                          </w:r>
                          <w:r w:rsidR="005B4E63">
                            <w:rPr>
                              <w:rFonts w:cs="Calibri"/>
                              <w:sz w:val="20"/>
                              <w:szCs w:val="20"/>
                            </w:rPr>
                            <w:t>26.873/2022</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023FA7D" id="Retângulo 3" o:spid="_x0000_s1026" style="position:absolute;margin-left:307.85pt;margin-top:1.75pt;width:147.75pt;height:33.7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" strokeweight=".26mm">
              <v:stroke joinstyle="round"/>
              <v:path arrowok="t"/>
              <v:textbox>
                <w:txbxContent>
                  <w:p w14:paraId="6F346666" w14:textId="34F2BB3E" w:rsidR="00043FA7" w:rsidRDefault="00043FA7" w:rsidP="00043FA7">
                    <w:pPr>
                      <w:pStyle w:val="SemEspaamento"/>
                      <w:rPr>
                        <w:rFonts w:cs="Calibri"/>
                        <w:sz w:val="20"/>
                        <w:szCs w:val="20"/>
                      </w:rPr>
                    </w:pPr>
                    <w:r>
                      <w:rPr>
                        <w:rFonts w:cs="Calibri"/>
                        <w:sz w:val="20"/>
                        <w:szCs w:val="20"/>
                      </w:rPr>
                      <w:t xml:space="preserve">PROCESSO Nº: </w:t>
                    </w:r>
                    <w:r w:rsidR="005B4E63">
                      <w:rPr>
                        <w:rFonts w:cs="Calibri"/>
                        <w:sz w:val="20"/>
                        <w:szCs w:val="20"/>
                      </w:rPr>
                      <w:t>26.873/2022</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v:textbox>
            </v:rect>
          </w:pict>
        </mc:Fallback>
      </mc:AlternateContent>
    </w:r>
  </w:p>
  <w:p w14:paraId="514B5829" w14:textId="2640C2C6" w:rsidR="00043FA7" w:rsidRDefault="00043FA7" w:rsidP="00043FA7">
    <w:pPr>
      <w:pStyle w:val="Cabealho"/>
    </w:pPr>
  </w:p>
  <w:p w14:paraId="5FE61054" w14:textId="14A811B2" w:rsidR="00043FA7" w:rsidRDefault="00043FA7" w:rsidP="00043FA7">
    <w:pPr>
      <w:pStyle w:val="Cabealho"/>
    </w:pPr>
  </w:p>
  <w:p w14:paraId="51421F85" w14:textId="2E16162B" w:rsidR="00043FA7" w:rsidRDefault="00043FA7" w:rsidP="00043FA7">
    <w:pPr>
      <w:pStyle w:val="Cabealho"/>
    </w:pPr>
  </w:p>
  <w:p w14:paraId="205D498A" w14:textId="77777777" w:rsidR="00043FA7" w:rsidRPr="00043FA7" w:rsidRDefault="00043FA7" w:rsidP="00043FA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04255B8"/>
    <w:multiLevelType w:val="multilevel"/>
    <w:tmpl w:val="86B446CC"/>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0"/>
  </w:num>
  <w:num w:numId="9">
    <w:abstractNumId w:val="20"/>
  </w:num>
  <w:num w:numId="10">
    <w:abstractNumId w:val="16"/>
  </w:num>
  <w:num w:numId="11">
    <w:abstractNumId w:val="17"/>
  </w:num>
  <w:num w:numId="12">
    <w:abstractNumId w:val="22"/>
  </w:num>
  <w:num w:numId="13">
    <w:abstractNumId w:val="14"/>
  </w:num>
  <w:num w:numId="14">
    <w:abstractNumId w:val="24"/>
  </w:num>
  <w:num w:numId="15">
    <w:abstractNumId w:val="3"/>
  </w:num>
  <w:num w:numId="16">
    <w:abstractNumId w:val="11"/>
  </w:num>
  <w:num w:numId="17">
    <w:abstractNumId w:val="7"/>
  </w:num>
  <w:num w:numId="18">
    <w:abstractNumId w:val="23"/>
  </w:num>
  <w:num w:numId="19">
    <w:abstractNumId w:val="5"/>
  </w:num>
  <w:num w:numId="20">
    <w:abstractNumId w:val="9"/>
  </w:num>
  <w:num w:numId="21">
    <w:abstractNumId w:val="21"/>
  </w:num>
  <w:num w:numId="22">
    <w:abstractNumId w:val="18"/>
  </w:num>
  <w:num w:numId="23">
    <w:abstractNumId w:val="4"/>
  </w:num>
  <w:num w:numId="24">
    <w:abstractNumId w:val="19"/>
  </w:num>
  <w:num w:numId="25">
    <w:abstractNumId w:val="15"/>
  </w:num>
  <w:num w:numId="26">
    <w:abstractNumId w:val="8"/>
  </w:num>
  <w:num w:numId="27">
    <w:abstractNumId w:val="10"/>
  </w:num>
  <w:num w:numId="28">
    <w:abstractNumId w:val="1"/>
  </w:num>
  <w:num w:numId="29">
    <w:abstractNumId w:val="1"/>
  </w:num>
  <w:num w:numId="30">
    <w:abstractNumId w:val="12"/>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6803"/>
    <w:rsid w:val="000168E3"/>
    <w:rsid w:val="00043FA7"/>
    <w:rsid w:val="00055A35"/>
    <w:rsid w:val="00060815"/>
    <w:rsid w:val="00064A3F"/>
    <w:rsid w:val="000659B7"/>
    <w:rsid w:val="00092735"/>
    <w:rsid w:val="00097D7B"/>
    <w:rsid w:val="000B23ED"/>
    <w:rsid w:val="000D6176"/>
    <w:rsid w:val="000E4CF2"/>
    <w:rsid w:val="000E6000"/>
    <w:rsid w:val="000E6DAE"/>
    <w:rsid w:val="000F0F17"/>
    <w:rsid w:val="000F2826"/>
    <w:rsid w:val="00100FEB"/>
    <w:rsid w:val="0010179C"/>
    <w:rsid w:val="00102A53"/>
    <w:rsid w:val="001079D7"/>
    <w:rsid w:val="001272CC"/>
    <w:rsid w:val="00130DCF"/>
    <w:rsid w:val="00165D70"/>
    <w:rsid w:val="00185DBF"/>
    <w:rsid w:val="00187C1B"/>
    <w:rsid w:val="00193060"/>
    <w:rsid w:val="001A0D41"/>
    <w:rsid w:val="001B5037"/>
    <w:rsid w:val="001D1890"/>
    <w:rsid w:val="001D32DF"/>
    <w:rsid w:val="001D4AC3"/>
    <w:rsid w:val="001E3568"/>
    <w:rsid w:val="001F44F7"/>
    <w:rsid w:val="00204C8A"/>
    <w:rsid w:val="00227DC7"/>
    <w:rsid w:val="002331FF"/>
    <w:rsid w:val="00243E36"/>
    <w:rsid w:val="002556A7"/>
    <w:rsid w:val="002573CE"/>
    <w:rsid w:val="00257889"/>
    <w:rsid w:val="002663BD"/>
    <w:rsid w:val="00276B5D"/>
    <w:rsid w:val="0028199E"/>
    <w:rsid w:val="0028504B"/>
    <w:rsid w:val="002A7071"/>
    <w:rsid w:val="002E551F"/>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2A0D"/>
    <w:rsid w:val="003B4554"/>
    <w:rsid w:val="003B5284"/>
    <w:rsid w:val="003B53CC"/>
    <w:rsid w:val="003C14A5"/>
    <w:rsid w:val="003C15BE"/>
    <w:rsid w:val="003C1DC7"/>
    <w:rsid w:val="003E4A77"/>
    <w:rsid w:val="00403108"/>
    <w:rsid w:val="0041063D"/>
    <w:rsid w:val="00413F35"/>
    <w:rsid w:val="00417717"/>
    <w:rsid w:val="00430C16"/>
    <w:rsid w:val="00436587"/>
    <w:rsid w:val="0044502E"/>
    <w:rsid w:val="00461F93"/>
    <w:rsid w:val="00466BF6"/>
    <w:rsid w:val="0047582C"/>
    <w:rsid w:val="0048007A"/>
    <w:rsid w:val="004959AC"/>
    <w:rsid w:val="004A09DC"/>
    <w:rsid w:val="004B61AB"/>
    <w:rsid w:val="004D3E0A"/>
    <w:rsid w:val="004E079B"/>
    <w:rsid w:val="004E221E"/>
    <w:rsid w:val="005041CA"/>
    <w:rsid w:val="005065E3"/>
    <w:rsid w:val="005241B8"/>
    <w:rsid w:val="005258A4"/>
    <w:rsid w:val="005466C3"/>
    <w:rsid w:val="00546D34"/>
    <w:rsid w:val="00563586"/>
    <w:rsid w:val="005B4E63"/>
    <w:rsid w:val="005C402B"/>
    <w:rsid w:val="005D7CC0"/>
    <w:rsid w:val="005E2922"/>
    <w:rsid w:val="005E753D"/>
    <w:rsid w:val="005F5411"/>
    <w:rsid w:val="005F5E8D"/>
    <w:rsid w:val="005F6177"/>
    <w:rsid w:val="00604469"/>
    <w:rsid w:val="00617943"/>
    <w:rsid w:val="00617E05"/>
    <w:rsid w:val="00620E2E"/>
    <w:rsid w:val="00623F21"/>
    <w:rsid w:val="0062482D"/>
    <w:rsid w:val="006306EF"/>
    <w:rsid w:val="00637E49"/>
    <w:rsid w:val="00641674"/>
    <w:rsid w:val="00645026"/>
    <w:rsid w:val="006709DA"/>
    <w:rsid w:val="0067457F"/>
    <w:rsid w:val="00691421"/>
    <w:rsid w:val="00696535"/>
    <w:rsid w:val="006A166D"/>
    <w:rsid w:val="006B3628"/>
    <w:rsid w:val="006B62AB"/>
    <w:rsid w:val="006D6562"/>
    <w:rsid w:val="006E41E6"/>
    <w:rsid w:val="006E5958"/>
    <w:rsid w:val="007168B3"/>
    <w:rsid w:val="007270C7"/>
    <w:rsid w:val="00735ADD"/>
    <w:rsid w:val="0075018C"/>
    <w:rsid w:val="007506FB"/>
    <w:rsid w:val="00763341"/>
    <w:rsid w:val="00773AA0"/>
    <w:rsid w:val="007767C7"/>
    <w:rsid w:val="00785D66"/>
    <w:rsid w:val="0079421E"/>
    <w:rsid w:val="007A733A"/>
    <w:rsid w:val="007F7B13"/>
    <w:rsid w:val="00814BB1"/>
    <w:rsid w:val="008311C9"/>
    <w:rsid w:val="00831574"/>
    <w:rsid w:val="00837319"/>
    <w:rsid w:val="008375B8"/>
    <w:rsid w:val="00857EE4"/>
    <w:rsid w:val="00860A90"/>
    <w:rsid w:val="00870B00"/>
    <w:rsid w:val="00872F10"/>
    <w:rsid w:val="00873CE3"/>
    <w:rsid w:val="008756B2"/>
    <w:rsid w:val="008828B6"/>
    <w:rsid w:val="00884B47"/>
    <w:rsid w:val="00885008"/>
    <w:rsid w:val="0089518A"/>
    <w:rsid w:val="008A046D"/>
    <w:rsid w:val="008A72D1"/>
    <w:rsid w:val="008B1D7C"/>
    <w:rsid w:val="008C47CA"/>
    <w:rsid w:val="008C4D64"/>
    <w:rsid w:val="008D78EA"/>
    <w:rsid w:val="008E4F62"/>
    <w:rsid w:val="008E65D4"/>
    <w:rsid w:val="008E6D4F"/>
    <w:rsid w:val="009039E8"/>
    <w:rsid w:val="009063BB"/>
    <w:rsid w:val="009068CE"/>
    <w:rsid w:val="009162EB"/>
    <w:rsid w:val="009213D5"/>
    <w:rsid w:val="009553C6"/>
    <w:rsid w:val="00971993"/>
    <w:rsid w:val="00974672"/>
    <w:rsid w:val="00974A4B"/>
    <w:rsid w:val="00975829"/>
    <w:rsid w:val="009877CB"/>
    <w:rsid w:val="009F2F85"/>
    <w:rsid w:val="00A06D2F"/>
    <w:rsid w:val="00A111BA"/>
    <w:rsid w:val="00A14FF7"/>
    <w:rsid w:val="00A229E2"/>
    <w:rsid w:val="00A327A0"/>
    <w:rsid w:val="00A74974"/>
    <w:rsid w:val="00A75B6C"/>
    <w:rsid w:val="00A87002"/>
    <w:rsid w:val="00A92914"/>
    <w:rsid w:val="00A96CB2"/>
    <w:rsid w:val="00A96E16"/>
    <w:rsid w:val="00AC1E49"/>
    <w:rsid w:val="00AC69AD"/>
    <w:rsid w:val="00AD022C"/>
    <w:rsid w:val="00AE7153"/>
    <w:rsid w:val="00AF4EE0"/>
    <w:rsid w:val="00AF5DD4"/>
    <w:rsid w:val="00AF6B88"/>
    <w:rsid w:val="00B02294"/>
    <w:rsid w:val="00B03288"/>
    <w:rsid w:val="00B061E6"/>
    <w:rsid w:val="00B12062"/>
    <w:rsid w:val="00B13DC2"/>
    <w:rsid w:val="00B25D0B"/>
    <w:rsid w:val="00B26F60"/>
    <w:rsid w:val="00B27105"/>
    <w:rsid w:val="00B30CA0"/>
    <w:rsid w:val="00B676BB"/>
    <w:rsid w:val="00B721DC"/>
    <w:rsid w:val="00B858B5"/>
    <w:rsid w:val="00B92016"/>
    <w:rsid w:val="00B923BE"/>
    <w:rsid w:val="00BA1327"/>
    <w:rsid w:val="00BA2AC6"/>
    <w:rsid w:val="00BA68EF"/>
    <w:rsid w:val="00BB36D3"/>
    <w:rsid w:val="00BB3B8F"/>
    <w:rsid w:val="00BB527C"/>
    <w:rsid w:val="00BB61D2"/>
    <w:rsid w:val="00BE3C4E"/>
    <w:rsid w:val="00BE3CE6"/>
    <w:rsid w:val="00BF3141"/>
    <w:rsid w:val="00C12366"/>
    <w:rsid w:val="00C54DFB"/>
    <w:rsid w:val="00C55376"/>
    <w:rsid w:val="00C55896"/>
    <w:rsid w:val="00C74C9C"/>
    <w:rsid w:val="00C81401"/>
    <w:rsid w:val="00C81B18"/>
    <w:rsid w:val="00C876B7"/>
    <w:rsid w:val="00C91A0C"/>
    <w:rsid w:val="00CA5F9F"/>
    <w:rsid w:val="00CB6468"/>
    <w:rsid w:val="00CB7984"/>
    <w:rsid w:val="00CC288A"/>
    <w:rsid w:val="00CC666F"/>
    <w:rsid w:val="00CE1CB6"/>
    <w:rsid w:val="00CF467B"/>
    <w:rsid w:val="00D06A05"/>
    <w:rsid w:val="00D22BFB"/>
    <w:rsid w:val="00D22F45"/>
    <w:rsid w:val="00D249B9"/>
    <w:rsid w:val="00D2776D"/>
    <w:rsid w:val="00D27AFB"/>
    <w:rsid w:val="00D54269"/>
    <w:rsid w:val="00D7299B"/>
    <w:rsid w:val="00D73E45"/>
    <w:rsid w:val="00D9158F"/>
    <w:rsid w:val="00DA0D02"/>
    <w:rsid w:val="00DB6EA1"/>
    <w:rsid w:val="00DD641A"/>
    <w:rsid w:val="00E12775"/>
    <w:rsid w:val="00E151D6"/>
    <w:rsid w:val="00E26E61"/>
    <w:rsid w:val="00E27B1B"/>
    <w:rsid w:val="00E30BFB"/>
    <w:rsid w:val="00E40A97"/>
    <w:rsid w:val="00E4547A"/>
    <w:rsid w:val="00E73173"/>
    <w:rsid w:val="00E74506"/>
    <w:rsid w:val="00E77501"/>
    <w:rsid w:val="00E8519C"/>
    <w:rsid w:val="00E87FEF"/>
    <w:rsid w:val="00EB35BD"/>
    <w:rsid w:val="00EC0B90"/>
    <w:rsid w:val="00EC7959"/>
    <w:rsid w:val="00EE2035"/>
    <w:rsid w:val="00EF6AA9"/>
    <w:rsid w:val="00F30FF9"/>
    <w:rsid w:val="00F336C7"/>
    <w:rsid w:val="00F35E84"/>
    <w:rsid w:val="00F37352"/>
    <w:rsid w:val="00F40051"/>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12</Pages>
  <Words>4175</Words>
  <Characters>22551</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182</cp:revision>
  <cp:lastPrinted>2021-10-04T13:40:00Z</cp:lastPrinted>
  <dcterms:created xsi:type="dcterms:W3CDTF">2021-07-06T19:42:00Z</dcterms:created>
  <dcterms:modified xsi:type="dcterms:W3CDTF">2023-03-10T14:07:00Z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